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96" w:rsidRDefault="001E2196">
      <w:pPr>
        <w:rPr>
          <w:rFonts w:ascii="Arial" w:hAnsi="Arial" w:cs="Arial"/>
          <w:b/>
          <w:sz w:val="36"/>
          <w:lang w:val="es-ES"/>
        </w:rPr>
      </w:pPr>
    </w:p>
    <w:p w:rsidR="001E2196" w:rsidRDefault="001E2196">
      <w:pPr>
        <w:rPr>
          <w:rFonts w:ascii="Arial" w:hAnsi="Arial" w:cs="Arial"/>
          <w:b/>
          <w:sz w:val="36"/>
          <w:lang w:val="es-ES"/>
        </w:rPr>
      </w:pPr>
    </w:p>
    <w:p w:rsidR="001E2196" w:rsidRDefault="001E2196">
      <w:pPr>
        <w:rPr>
          <w:rFonts w:ascii="Arial" w:hAnsi="Arial" w:cs="Arial"/>
          <w:b/>
          <w:sz w:val="36"/>
          <w:lang w:val="es-ES"/>
        </w:rPr>
      </w:pPr>
    </w:p>
    <w:p w:rsidR="001E2196" w:rsidRDefault="001E2196">
      <w:pPr>
        <w:rPr>
          <w:rFonts w:ascii="Arial" w:hAnsi="Arial" w:cs="Arial"/>
          <w:b/>
          <w:sz w:val="36"/>
          <w:lang w:val="es-ES"/>
        </w:rPr>
      </w:pPr>
    </w:p>
    <w:p w:rsidR="001E2196" w:rsidRDefault="001E2196">
      <w:pPr>
        <w:rPr>
          <w:rFonts w:ascii="Arial" w:hAnsi="Arial" w:cs="Arial"/>
          <w:b/>
          <w:sz w:val="36"/>
          <w:lang w:val="es-ES"/>
        </w:rPr>
      </w:pPr>
    </w:p>
    <w:p w:rsidR="001E2196" w:rsidRDefault="001E2196">
      <w:pPr>
        <w:rPr>
          <w:rFonts w:ascii="Arial" w:hAnsi="Arial" w:cs="Arial"/>
          <w:b/>
          <w:sz w:val="36"/>
          <w:lang w:val="es-ES"/>
        </w:rPr>
      </w:pPr>
    </w:p>
    <w:p w:rsidR="001E2196" w:rsidRDefault="001E2196">
      <w:pPr>
        <w:rPr>
          <w:rFonts w:ascii="Arial" w:hAnsi="Arial" w:cs="Arial"/>
          <w:b/>
          <w:sz w:val="36"/>
          <w:lang w:val="es-ES"/>
        </w:rPr>
      </w:pPr>
    </w:p>
    <w:p w:rsidR="00A63605" w:rsidRDefault="00A63605">
      <w:pPr>
        <w:rPr>
          <w:rFonts w:ascii="Arial" w:hAnsi="Arial" w:cs="Arial"/>
          <w:b/>
          <w:sz w:val="36"/>
          <w:lang w:val="es-ES"/>
        </w:rPr>
      </w:pPr>
    </w:p>
    <w:p w:rsidR="00A63605" w:rsidRDefault="00A63605">
      <w:pPr>
        <w:rPr>
          <w:rFonts w:ascii="Arial" w:hAnsi="Arial" w:cs="Arial"/>
          <w:b/>
          <w:sz w:val="36"/>
          <w:lang w:val="es-ES"/>
        </w:rPr>
      </w:pPr>
    </w:p>
    <w:p w:rsidR="00A63605" w:rsidRDefault="00A63605">
      <w:pPr>
        <w:rPr>
          <w:rFonts w:ascii="Arial" w:hAnsi="Arial" w:cs="Arial"/>
          <w:b/>
          <w:sz w:val="36"/>
          <w:lang w:val="es-ES"/>
        </w:rPr>
      </w:pPr>
    </w:p>
    <w:p w:rsidR="00E86783" w:rsidRDefault="006B35C2" w:rsidP="001E2196">
      <w:pPr>
        <w:jc w:val="center"/>
        <w:rPr>
          <w:rFonts w:ascii="Arial" w:hAnsi="Arial" w:cs="Arial"/>
          <w:b/>
          <w:sz w:val="36"/>
          <w:lang w:val="es-ES"/>
        </w:rPr>
      </w:pPr>
      <w:r>
        <w:rPr>
          <w:rFonts w:ascii="Arial" w:hAnsi="Arial" w:cs="Arial"/>
          <w:b/>
          <w:sz w:val="36"/>
          <w:lang w:val="es-ES"/>
        </w:rPr>
        <w:t>GUÍA FORMATIVA DEL</w:t>
      </w:r>
      <w:r w:rsidR="001E2196" w:rsidRPr="001E2196">
        <w:rPr>
          <w:rFonts w:ascii="Arial" w:hAnsi="Arial" w:cs="Arial"/>
          <w:b/>
          <w:sz w:val="36"/>
          <w:lang w:val="es-ES"/>
        </w:rPr>
        <w:t xml:space="preserve"> RESIDENTE DE </w:t>
      </w:r>
      <w:r w:rsidR="006F7160">
        <w:rPr>
          <w:rFonts w:ascii="Arial" w:hAnsi="Arial" w:cs="Arial"/>
          <w:b/>
          <w:sz w:val="36"/>
          <w:lang w:val="es-ES"/>
        </w:rPr>
        <w:t>CIRUGÍA GENERAL Y APARATO DIGESTIVO</w:t>
      </w:r>
    </w:p>
    <w:p w:rsidR="001E2196" w:rsidRDefault="001E2196">
      <w:pPr>
        <w:rPr>
          <w:rFonts w:ascii="Arial" w:hAnsi="Arial" w:cs="Arial"/>
          <w:b/>
          <w:sz w:val="36"/>
          <w:lang w:val="es-ES"/>
        </w:rPr>
      </w:pPr>
    </w:p>
    <w:p w:rsidR="001E2196" w:rsidRDefault="001E2196">
      <w:pPr>
        <w:rPr>
          <w:rFonts w:ascii="Arial" w:hAnsi="Arial" w:cs="Arial"/>
          <w:b/>
          <w:sz w:val="36"/>
          <w:lang w:val="es-ES"/>
        </w:rPr>
      </w:pPr>
    </w:p>
    <w:p w:rsidR="001E2196" w:rsidRDefault="001E2196">
      <w:pPr>
        <w:rPr>
          <w:rFonts w:ascii="Arial" w:hAnsi="Arial" w:cs="Arial"/>
          <w:b/>
          <w:sz w:val="36"/>
          <w:lang w:val="es-ES"/>
        </w:rPr>
      </w:pPr>
    </w:p>
    <w:p w:rsidR="001E2196" w:rsidRDefault="001E2196">
      <w:pPr>
        <w:rPr>
          <w:rFonts w:ascii="Arial" w:hAnsi="Arial" w:cs="Arial"/>
          <w:b/>
          <w:sz w:val="36"/>
          <w:lang w:val="es-ES"/>
        </w:rPr>
      </w:pPr>
    </w:p>
    <w:p w:rsidR="001E2196" w:rsidRDefault="001E2196">
      <w:pPr>
        <w:rPr>
          <w:rFonts w:ascii="Arial" w:hAnsi="Arial" w:cs="Arial"/>
          <w:b/>
          <w:sz w:val="36"/>
          <w:lang w:val="es-ES"/>
        </w:rPr>
      </w:pPr>
    </w:p>
    <w:p w:rsidR="001E2196" w:rsidRDefault="001E2196">
      <w:pPr>
        <w:rPr>
          <w:rFonts w:ascii="Arial" w:hAnsi="Arial" w:cs="Arial"/>
          <w:b/>
          <w:sz w:val="36"/>
          <w:lang w:val="es-ES"/>
        </w:rPr>
      </w:pPr>
    </w:p>
    <w:p w:rsidR="001E2196" w:rsidRDefault="001E2196">
      <w:pPr>
        <w:rPr>
          <w:rFonts w:ascii="Arial" w:hAnsi="Arial" w:cs="Arial"/>
          <w:b/>
          <w:sz w:val="36"/>
          <w:lang w:val="es-ES"/>
        </w:rPr>
      </w:pPr>
    </w:p>
    <w:p w:rsidR="001E2196" w:rsidRDefault="001E2196">
      <w:pPr>
        <w:rPr>
          <w:rFonts w:ascii="Arial" w:hAnsi="Arial" w:cs="Arial"/>
          <w:b/>
          <w:sz w:val="36"/>
          <w:lang w:val="es-ES"/>
        </w:rPr>
      </w:pPr>
    </w:p>
    <w:p w:rsidR="00AA485F" w:rsidRDefault="006B35C2">
      <w:pPr>
        <w:rPr>
          <w:rFonts w:ascii="Arial" w:hAnsi="Arial" w:cs="Arial"/>
          <w:b/>
          <w:sz w:val="36"/>
          <w:lang w:val="es-ES"/>
        </w:rPr>
      </w:pPr>
      <w:r>
        <w:rPr>
          <w:rFonts w:ascii="Arial" w:hAnsi="Arial" w:cs="Arial"/>
          <w:b/>
          <w:sz w:val="36"/>
          <w:lang w:val="es-ES"/>
        </w:rPr>
        <w:t>Unidad Docente</w:t>
      </w:r>
      <w:r w:rsidR="00AA485F">
        <w:rPr>
          <w:rFonts w:ascii="Arial" w:hAnsi="Arial" w:cs="Arial"/>
          <w:b/>
          <w:sz w:val="36"/>
          <w:lang w:val="es-ES"/>
        </w:rPr>
        <w:t>: AGS Campo de Gibraltar.</w:t>
      </w:r>
    </w:p>
    <w:p w:rsidR="006B35C2" w:rsidRDefault="00AA485F">
      <w:pPr>
        <w:rPr>
          <w:rFonts w:ascii="Arial" w:hAnsi="Arial" w:cs="Arial"/>
          <w:b/>
          <w:sz w:val="36"/>
          <w:lang w:val="es-ES"/>
        </w:rPr>
      </w:pPr>
      <w:r>
        <w:rPr>
          <w:rFonts w:ascii="Arial" w:hAnsi="Arial" w:cs="Arial"/>
          <w:b/>
          <w:sz w:val="36"/>
          <w:lang w:val="es-ES"/>
        </w:rPr>
        <w:t xml:space="preserve">Jefe </w:t>
      </w:r>
      <w:r w:rsidR="006B35C2" w:rsidRPr="00AA485F">
        <w:rPr>
          <w:rFonts w:ascii="Arial" w:hAnsi="Arial" w:cs="Arial"/>
          <w:b/>
          <w:sz w:val="36"/>
          <w:lang w:val="es-ES"/>
        </w:rPr>
        <w:t>Unidad Docente</w:t>
      </w:r>
      <w:r w:rsidR="00095688">
        <w:rPr>
          <w:rFonts w:ascii="Arial" w:hAnsi="Arial" w:cs="Arial"/>
          <w:b/>
          <w:sz w:val="36"/>
          <w:lang w:val="es-ES"/>
        </w:rPr>
        <w:t xml:space="preserve">: Dr. </w:t>
      </w:r>
      <w:r w:rsidR="004A37DD">
        <w:rPr>
          <w:rFonts w:ascii="Arial" w:hAnsi="Arial" w:cs="Arial"/>
          <w:b/>
          <w:sz w:val="36"/>
          <w:lang w:val="es-ES"/>
        </w:rPr>
        <w:t>Manuel Rodríguez Ramos</w:t>
      </w:r>
    </w:p>
    <w:p w:rsidR="001E2196" w:rsidRDefault="001E2196">
      <w:pPr>
        <w:rPr>
          <w:rFonts w:ascii="Arial" w:hAnsi="Arial" w:cs="Arial"/>
          <w:b/>
          <w:sz w:val="36"/>
          <w:lang w:val="es-ES"/>
        </w:rPr>
      </w:pPr>
      <w:r>
        <w:rPr>
          <w:rFonts w:ascii="Arial" w:hAnsi="Arial" w:cs="Arial"/>
          <w:b/>
          <w:sz w:val="36"/>
          <w:lang w:val="es-ES"/>
        </w:rPr>
        <w:t xml:space="preserve">Tutor: </w:t>
      </w:r>
      <w:r w:rsidR="00095688">
        <w:rPr>
          <w:rFonts w:ascii="Arial" w:hAnsi="Arial" w:cs="Arial"/>
          <w:b/>
          <w:sz w:val="36"/>
          <w:lang w:val="es-ES"/>
        </w:rPr>
        <w:t>Dr. David Sánchez Relinque</w:t>
      </w:r>
    </w:p>
    <w:p w:rsidR="001E2196" w:rsidRDefault="001E2196">
      <w:pPr>
        <w:rPr>
          <w:rFonts w:ascii="Arial" w:hAnsi="Arial" w:cs="Arial"/>
          <w:b/>
          <w:sz w:val="36"/>
          <w:lang w:val="es-ES"/>
        </w:rPr>
      </w:pPr>
      <w:r>
        <w:rPr>
          <w:rFonts w:ascii="Arial" w:hAnsi="Arial" w:cs="Arial"/>
          <w:b/>
          <w:sz w:val="36"/>
          <w:lang w:val="es-ES"/>
        </w:rPr>
        <w:t>Hospital</w:t>
      </w:r>
      <w:r w:rsidR="000344BF">
        <w:rPr>
          <w:rFonts w:ascii="Arial" w:hAnsi="Arial" w:cs="Arial"/>
          <w:b/>
          <w:sz w:val="36"/>
          <w:lang w:val="es-ES"/>
        </w:rPr>
        <w:t xml:space="preserve"> </w:t>
      </w:r>
      <w:r w:rsidR="00095688">
        <w:rPr>
          <w:rFonts w:ascii="Arial" w:hAnsi="Arial" w:cs="Arial"/>
          <w:b/>
          <w:sz w:val="36"/>
          <w:lang w:val="es-ES"/>
        </w:rPr>
        <w:t>Punta de Europa. Algeciras</w:t>
      </w:r>
    </w:p>
    <w:p w:rsidR="00AA485F" w:rsidRDefault="00AA485F">
      <w:pPr>
        <w:rPr>
          <w:rFonts w:ascii="Arial" w:hAnsi="Arial" w:cs="Arial"/>
          <w:b/>
          <w:sz w:val="28"/>
          <w:lang w:val="es-ES"/>
        </w:rPr>
      </w:pPr>
    </w:p>
    <w:p w:rsidR="00A63605" w:rsidRDefault="00A63605">
      <w:pPr>
        <w:rPr>
          <w:rFonts w:ascii="Arial" w:hAnsi="Arial" w:cs="Arial"/>
          <w:b/>
          <w:sz w:val="28"/>
          <w:lang w:val="es-ES"/>
        </w:rPr>
      </w:pPr>
    </w:p>
    <w:p w:rsidR="00A63605" w:rsidRDefault="00A63605">
      <w:pPr>
        <w:rPr>
          <w:rFonts w:ascii="Arial" w:hAnsi="Arial" w:cs="Arial"/>
          <w:b/>
          <w:sz w:val="28"/>
          <w:lang w:val="es-ES"/>
        </w:rPr>
      </w:pPr>
    </w:p>
    <w:p w:rsidR="00A63605" w:rsidRDefault="00A63605">
      <w:pPr>
        <w:rPr>
          <w:rFonts w:ascii="Arial" w:hAnsi="Arial" w:cs="Arial"/>
          <w:b/>
          <w:sz w:val="28"/>
          <w:lang w:val="es-ES"/>
        </w:rPr>
      </w:pPr>
    </w:p>
    <w:p w:rsidR="001E2196" w:rsidRDefault="001E2196">
      <w:pPr>
        <w:rPr>
          <w:rFonts w:ascii="Arial" w:hAnsi="Arial" w:cs="Arial"/>
          <w:b/>
          <w:sz w:val="28"/>
          <w:lang w:val="es-ES"/>
        </w:rPr>
      </w:pPr>
      <w:r w:rsidRPr="001E2196">
        <w:rPr>
          <w:rFonts w:ascii="Arial" w:hAnsi="Arial" w:cs="Arial"/>
          <w:b/>
          <w:sz w:val="28"/>
          <w:lang w:val="es-ES"/>
        </w:rPr>
        <w:t xml:space="preserve">Aprobado </w:t>
      </w:r>
      <w:r w:rsidR="001A0EA3">
        <w:rPr>
          <w:rFonts w:ascii="Arial" w:hAnsi="Arial" w:cs="Arial"/>
          <w:b/>
          <w:sz w:val="28"/>
          <w:lang w:val="es-ES"/>
        </w:rPr>
        <w:t>en Comisión de D</w:t>
      </w:r>
      <w:r w:rsidRPr="001E2196">
        <w:rPr>
          <w:rFonts w:ascii="Arial" w:hAnsi="Arial" w:cs="Arial"/>
          <w:b/>
          <w:sz w:val="28"/>
          <w:lang w:val="es-ES"/>
        </w:rPr>
        <w:t>ocencia con fecha</w:t>
      </w:r>
      <w:r w:rsidR="00AA485F">
        <w:rPr>
          <w:rFonts w:ascii="Arial" w:hAnsi="Arial" w:cs="Arial"/>
          <w:b/>
          <w:sz w:val="28"/>
          <w:lang w:val="es-ES"/>
        </w:rPr>
        <w:t>:</w:t>
      </w:r>
    </w:p>
    <w:p w:rsidR="001E2196" w:rsidRDefault="001E2196">
      <w:pPr>
        <w:rPr>
          <w:rFonts w:ascii="Arial" w:hAnsi="Arial" w:cs="Arial"/>
          <w:b/>
          <w:sz w:val="28"/>
          <w:lang w:val="es-ES"/>
        </w:rPr>
      </w:pPr>
    </w:p>
    <w:p w:rsidR="001E2196" w:rsidRDefault="001E2196" w:rsidP="001E2196">
      <w:pPr>
        <w:spacing w:line="36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sz w:val="28"/>
          <w:lang w:val="es-ES"/>
        </w:rPr>
        <w:br w:type="page"/>
      </w:r>
      <w:r w:rsidRPr="00F73369">
        <w:rPr>
          <w:rFonts w:ascii="Arial" w:hAnsi="Arial" w:cs="Arial"/>
          <w:b/>
          <w:sz w:val="32"/>
          <w:lang w:val="es-ES"/>
        </w:rPr>
        <w:lastRenderedPageBreak/>
        <w:t>ÍNDIC</w:t>
      </w:r>
      <w:r w:rsidR="00BA6006">
        <w:rPr>
          <w:rFonts w:ascii="Arial" w:hAnsi="Arial" w:cs="Arial"/>
          <w:b/>
          <w:sz w:val="32"/>
          <w:lang w:val="es-ES"/>
        </w:rPr>
        <w:t>E</w:t>
      </w:r>
    </w:p>
    <w:tbl>
      <w:tblPr>
        <w:tblW w:w="0" w:type="auto"/>
        <w:tblInd w:w="360" w:type="dxa"/>
        <w:tblLayout w:type="fixed"/>
        <w:tblLook w:val="01E0"/>
      </w:tblPr>
      <w:tblGrid>
        <w:gridCol w:w="7308"/>
        <w:gridCol w:w="1052"/>
      </w:tblGrid>
      <w:tr w:rsidR="00983F7C" w:rsidRPr="00A22D59">
        <w:tc>
          <w:tcPr>
            <w:tcW w:w="7308" w:type="dxa"/>
            <w:shd w:val="clear" w:color="auto" w:fill="auto"/>
          </w:tcPr>
          <w:p w:rsidR="00983F7C" w:rsidRPr="00A22D59" w:rsidRDefault="00983F7C" w:rsidP="00A22D59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052" w:type="dxa"/>
            <w:shd w:val="clear" w:color="auto" w:fill="auto"/>
          </w:tcPr>
          <w:p w:rsidR="00983F7C" w:rsidRPr="00A22D59" w:rsidRDefault="00D41EF7" w:rsidP="00A22D5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 w:rsidRPr="00A22D59">
              <w:rPr>
                <w:rFonts w:ascii="Arial" w:hAnsi="Arial" w:cs="Arial"/>
                <w:b/>
                <w:lang w:val="es-ES"/>
              </w:rPr>
              <w:t>Pá</w:t>
            </w:r>
            <w:r w:rsidR="00983F7C" w:rsidRPr="00A22D59">
              <w:rPr>
                <w:rFonts w:ascii="Arial" w:hAnsi="Arial" w:cs="Arial"/>
                <w:b/>
                <w:lang w:val="es-ES"/>
              </w:rPr>
              <w:t>g</w:t>
            </w:r>
            <w:r w:rsidRPr="00A22D59">
              <w:rPr>
                <w:rFonts w:ascii="Arial" w:hAnsi="Arial" w:cs="Arial"/>
                <w:b/>
                <w:lang w:val="es-ES"/>
              </w:rPr>
              <w:t>.</w:t>
            </w:r>
          </w:p>
        </w:tc>
      </w:tr>
      <w:tr w:rsidR="00983F7C" w:rsidRPr="00A22D59">
        <w:tc>
          <w:tcPr>
            <w:tcW w:w="7308" w:type="dxa"/>
            <w:shd w:val="clear" w:color="auto" w:fill="auto"/>
          </w:tcPr>
          <w:p w:rsidR="00983F7C" w:rsidRPr="00A22D59" w:rsidRDefault="00983F7C" w:rsidP="00A22D5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A22D59">
              <w:rPr>
                <w:rFonts w:ascii="Arial" w:hAnsi="Arial" w:cs="Arial"/>
                <w:b/>
                <w:lang w:val="es-ES"/>
              </w:rPr>
              <w:t>BIENVENIDA</w:t>
            </w:r>
          </w:p>
        </w:tc>
        <w:tc>
          <w:tcPr>
            <w:tcW w:w="1052" w:type="dxa"/>
            <w:shd w:val="clear" w:color="auto" w:fill="auto"/>
          </w:tcPr>
          <w:p w:rsidR="00983F7C" w:rsidRPr="00A22D59" w:rsidRDefault="00CF3D8E" w:rsidP="00A22D5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3</w:t>
            </w:r>
          </w:p>
        </w:tc>
      </w:tr>
      <w:tr w:rsidR="00983F7C" w:rsidRPr="00A22D59">
        <w:tc>
          <w:tcPr>
            <w:tcW w:w="7308" w:type="dxa"/>
            <w:shd w:val="clear" w:color="auto" w:fill="auto"/>
          </w:tcPr>
          <w:p w:rsidR="00983F7C" w:rsidRPr="00A22D59" w:rsidRDefault="006B35C2" w:rsidP="005C15C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A22D59">
              <w:rPr>
                <w:rFonts w:ascii="Arial" w:hAnsi="Arial" w:cs="Arial"/>
                <w:b/>
                <w:lang w:val="es-ES"/>
              </w:rPr>
              <w:t>Unidad Docente de</w:t>
            </w:r>
            <w:r w:rsidR="00983F7C" w:rsidRPr="00A22D59">
              <w:rPr>
                <w:rFonts w:ascii="Arial" w:hAnsi="Arial" w:cs="Arial"/>
                <w:b/>
                <w:lang w:val="es-ES"/>
              </w:rPr>
              <w:t xml:space="preserve"> </w:t>
            </w:r>
            <w:r w:rsidR="005C15CD">
              <w:rPr>
                <w:rFonts w:ascii="Arial" w:hAnsi="Arial" w:cs="Arial"/>
                <w:b/>
                <w:lang w:val="es-ES"/>
              </w:rPr>
              <w:t>AGS Campo de Gibraltar</w:t>
            </w:r>
          </w:p>
        </w:tc>
        <w:tc>
          <w:tcPr>
            <w:tcW w:w="1052" w:type="dxa"/>
            <w:shd w:val="clear" w:color="auto" w:fill="auto"/>
          </w:tcPr>
          <w:p w:rsidR="00983F7C" w:rsidRPr="00A22D59" w:rsidRDefault="00CF3D8E" w:rsidP="00A22D5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4-6</w:t>
            </w:r>
          </w:p>
        </w:tc>
      </w:tr>
      <w:tr w:rsidR="00983F7C" w:rsidRPr="00A22D59">
        <w:tc>
          <w:tcPr>
            <w:tcW w:w="7308" w:type="dxa"/>
            <w:shd w:val="clear" w:color="auto" w:fill="auto"/>
          </w:tcPr>
          <w:p w:rsidR="00983F7C" w:rsidRPr="00A22D59" w:rsidRDefault="00983F7C" w:rsidP="00A22D59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A22D59">
              <w:rPr>
                <w:rFonts w:ascii="Arial" w:hAnsi="Arial" w:cs="Arial"/>
                <w:b/>
                <w:lang w:val="es-ES"/>
              </w:rPr>
              <w:t xml:space="preserve"> Estructura física</w:t>
            </w:r>
          </w:p>
        </w:tc>
        <w:tc>
          <w:tcPr>
            <w:tcW w:w="1052" w:type="dxa"/>
            <w:shd w:val="clear" w:color="auto" w:fill="auto"/>
          </w:tcPr>
          <w:p w:rsidR="00983F7C" w:rsidRPr="00A22D59" w:rsidRDefault="00CF3D8E" w:rsidP="00A22D5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</w:t>
            </w:r>
          </w:p>
        </w:tc>
      </w:tr>
      <w:tr w:rsidR="00983F7C" w:rsidRPr="00A22D59">
        <w:tc>
          <w:tcPr>
            <w:tcW w:w="7308" w:type="dxa"/>
            <w:shd w:val="clear" w:color="auto" w:fill="auto"/>
          </w:tcPr>
          <w:p w:rsidR="00983F7C" w:rsidRPr="00A22D59" w:rsidRDefault="00983F7C" w:rsidP="00A22D59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A22D59">
              <w:rPr>
                <w:rFonts w:ascii="Arial" w:hAnsi="Arial" w:cs="Arial"/>
                <w:b/>
                <w:lang w:val="es-ES"/>
              </w:rPr>
              <w:t xml:space="preserve"> Organización jerárquica y funcional</w:t>
            </w:r>
          </w:p>
        </w:tc>
        <w:tc>
          <w:tcPr>
            <w:tcW w:w="1052" w:type="dxa"/>
            <w:shd w:val="clear" w:color="auto" w:fill="auto"/>
          </w:tcPr>
          <w:p w:rsidR="00983F7C" w:rsidRPr="00A22D59" w:rsidRDefault="00CF3D8E" w:rsidP="00A22D5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5</w:t>
            </w:r>
          </w:p>
        </w:tc>
      </w:tr>
      <w:tr w:rsidR="00983F7C" w:rsidRPr="00A22D59">
        <w:tc>
          <w:tcPr>
            <w:tcW w:w="7308" w:type="dxa"/>
            <w:shd w:val="clear" w:color="auto" w:fill="auto"/>
          </w:tcPr>
          <w:p w:rsidR="00983F7C" w:rsidRPr="00A22D59" w:rsidRDefault="00983F7C" w:rsidP="00A22D59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A22D59">
              <w:rPr>
                <w:rFonts w:ascii="Arial" w:hAnsi="Arial" w:cs="Arial"/>
                <w:b/>
                <w:lang w:val="es-ES"/>
              </w:rPr>
              <w:t>Cartera de Servicios</w:t>
            </w:r>
          </w:p>
        </w:tc>
        <w:tc>
          <w:tcPr>
            <w:tcW w:w="1052" w:type="dxa"/>
            <w:shd w:val="clear" w:color="auto" w:fill="auto"/>
          </w:tcPr>
          <w:p w:rsidR="00983F7C" w:rsidRPr="00A22D59" w:rsidRDefault="00CF3D8E" w:rsidP="00A22D5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5</w:t>
            </w:r>
          </w:p>
        </w:tc>
      </w:tr>
      <w:tr w:rsidR="00983F7C" w:rsidRPr="00A22D59">
        <w:tc>
          <w:tcPr>
            <w:tcW w:w="7308" w:type="dxa"/>
            <w:shd w:val="clear" w:color="auto" w:fill="auto"/>
          </w:tcPr>
          <w:p w:rsidR="00983F7C" w:rsidRPr="00A22D59" w:rsidRDefault="001E04AA" w:rsidP="005C15C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A22D59">
              <w:rPr>
                <w:rFonts w:ascii="Arial" w:hAnsi="Arial" w:cs="Arial"/>
                <w:b/>
                <w:lang w:val="es-ES"/>
              </w:rPr>
              <w:t xml:space="preserve">PROGRAMA FORMATIVO OFICIAL </w:t>
            </w:r>
            <w:r w:rsidR="00983F7C" w:rsidRPr="00A22D59">
              <w:rPr>
                <w:rFonts w:ascii="Arial" w:hAnsi="Arial" w:cs="Arial"/>
                <w:b/>
                <w:lang w:val="es-ES"/>
              </w:rPr>
              <w:t>DEL ESPECIALISTA EN</w:t>
            </w:r>
            <w:r w:rsidR="000344BF" w:rsidRPr="00A22D59">
              <w:rPr>
                <w:rFonts w:ascii="Arial" w:hAnsi="Arial" w:cs="Arial"/>
                <w:b/>
                <w:lang w:val="es-ES"/>
              </w:rPr>
              <w:t xml:space="preserve"> </w:t>
            </w:r>
            <w:r w:rsidR="00095688">
              <w:rPr>
                <w:rFonts w:ascii="Arial" w:hAnsi="Arial" w:cs="Arial"/>
                <w:b/>
                <w:lang w:val="es-ES"/>
              </w:rPr>
              <w:t>CIRUGÍA GENERAL Y APARATO DIGESTIVO</w:t>
            </w:r>
            <w:r w:rsidR="005C15CD">
              <w:rPr>
                <w:rFonts w:ascii="Arial" w:hAnsi="Arial" w:cs="Arial"/>
                <w:b/>
                <w:lang w:val="es-ES"/>
              </w:rPr>
              <w:t xml:space="preserve"> </w:t>
            </w:r>
            <w:r w:rsidR="000344BF" w:rsidRPr="00A22D59">
              <w:rPr>
                <w:rFonts w:ascii="Arial" w:hAnsi="Arial" w:cs="Arial"/>
                <w:b/>
                <w:lang w:val="es-ES"/>
              </w:rPr>
              <w:t>(O enlaces)</w:t>
            </w:r>
          </w:p>
        </w:tc>
        <w:tc>
          <w:tcPr>
            <w:tcW w:w="1052" w:type="dxa"/>
            <w:shd w:val="clear" w:color="auto" w:fill="auto"/>
          </w:tcPr>
          <w:p w:rsidR="00983F7C" w:rsidRPr="00A22D59" w:rsidRDefault="00CF3D8E" w:rsidP="00A22D5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6</w:t>
            </w:r>
          </w:p>
        </w:tc>
      </w:tr>
      <w:tr w:rsidR="00983F7C" w:rsidRPr="00A22D59">
        <w:tc>
          <w:tcPr>
            <w:tcW w:w="7308" w:type="dxa"/>
            <w:shd w:val="clear" w:color="auto" w:fill="auto"/>
          </w:tcPr>
          <w:p w:rsidR="00983F7C" w:rsidRPr="00A22D59" w:rsidRDefault="001E04AA" w:rsidP="005C15C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A22D59">
              <w:rPr>
                <w:rFonts w:ascii="Arial" w:hAnsi="Arial" w:cs="Arial"/>
                <w:b/>
                <w:lang w:val="es-ES"/>
              </w:rPr>
              <w:t xml:space="preserve">GUÍA O ITINERARIO FORMATIVO </w:t>
            </w:r>
            <w:r w:rsidR="00983F7C" w:rsidRPr="00A22D59">
              <w:rPr>
                <w:rFonts w:ascii="Arial" w:hAnsi="Arial" w:cs="Arial"/>
                <w:b/>
                <w:lang w:val="es-ES"/>
              </w:rPr>
              <w:t xml:space="preserve">DEL RESIDENTE DE </w:t>
            </w:r>
            <w:r w:rsidR="00095688">
              <w:rPr>
                <w:rFonts w:ascii="Arial" w:hAnsi="Arial" w:cs="Arial"/>
                <w:b/>
                <w:lang w:val="es-ES"/>
              </w:rPr>
              <w:t>CIRUGÍA GENERAL Y APARATO DIGESTIVO</w:t>
            </w:r>
            <w:r w:rsidR="005C15CD">
              <w:rPr>
                <w:rFonts w:ascii="Arial" w:hAnsi="Arial" w:cs="Arial"/>
                <w:b/>
                <w:lang w:val="es-ES"/>
              </w:rPr>
              <w:t>.</w:t>
            </w:r>
          </w:p>
        </w:tc>
        <w:tc>
          <w:tcPr>
            <w:tcW w:w="1052" w:type="dxa"/>
            <w:shd w:val="clear" w:color="auto" w:fill="auto"/>
          </w:tcPr>
          <w:p w:rsidR="00983F7C" w:rsidRPr="00A22D59" w:rsidRDefault="00CF3D8E" w:rsidP="00A22D5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6-3</w:t>
            </w:r>
            <w:r w:rsidR="00A54D5D">
              <w:rPr>
                <w:rFonts w:ascii="Arial" w:hAnsi="Arial" w:cs="Arial"/>
                <w:b/>
                <w:lang w:val="es-ES"/>
              </w:rPr>
              <w:t>3</w:t>
            </w:r>
          </w:p>
        </w:tc>
      </w:tr>
      <w:tr w:rsidR="00983F7C" w:rsidRPr="00A22D59">
        <w:tc>
          <w:tcPr>
            <w:tcW w:w="7308" w:type="dxa"/>
            <w:shd w:val="clear" w:color="auto" w:fill="auto"/>
          </w:tcPr>
          <w:p w:rsidR="00983F7C" w:rsidRPr="00A22D59" w:rsidRDefault="00983F7C" w:rsidP="00A22D59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A22D59">
              <w:rPr>
                <w:rFonts w:ascii="Arial" w:hAnsi="Arial" w:cs="Arial"/>
                <w:b/>
                <w:lang w:val="es-ES"/>
              </w:rPr>
              <w:t xml:space="preserve"> </w:t>
            </w:r>
            <w:r w:rsidR="0096514D" w:rsidRPr="00A22D59">
              <w:rPr>
                <w:rFonts w:ascii="Arial" w:hAnsi="Arial" w:cs="Arial"/>
                <w:b/>
                <w:lang w:val="es-ES"/>
              </w:rPr>
              <w:t>Competencias generales a adquirir durante la formación</w:t>
            </w:r>
          </w:p>
        </w:tc>
        <w:tc>
          <w:tcPr>
            <w:tcW w:w="1052" w:type="dxa"/>
            <w:shd w:val="clear" w:color="auto" w:fill="auto"/>
          </w:tcPr>
          <w:p w:rsidR="00983F7C" w:rsidRPr="00A22D59" w:rsidRDefault="00CF3D8E" w:rsidP="00A22D5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6-2</w:t>
            </w:r>
            <w:r w:rsidR="00E80103">
              <w:rPr>
                <w:rFonts w:ascii="Arial" w:hAnsi="Arial" w:cs="Arial"/>
                <w:b/>
                <w:lang w:val="es-ES"/>
              </w:rPr>
              <w:t>1</w:t>
            </w:r>
          </w:p>
        </w:tc>
      </w:tr>
      <w:tr w:rsidR="00983F7C" w:rsidRPr="00A22D59">
        <w:tc>
          <w:tcPr>
            <w:tcW w:w="7308" w:type="dxa"/>
            <w:shd w:val="clear" w:color="auto" w:fill="auto"/>
          </w:tcPr>
          <w:p w:rsidR="00983F7C" w:rsidRPr="00A22D59" w:rsidRDefault="00983F7C" w:rsidP="00A22D59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A22D59">
              <w:rPr>
                <w:rFonts w:ascii="Arial" w:hAnsi="Arial" w:cs="Arial"/>
                <w:b/>
                <w:lang w:val="es-ES"/>
              </w:rPr>
              <w:t xml:space="preserve"> Plan de rotaciones</w:t>
            </w:r>
          </w:p>
        </w:tc>
        <w:tc>
          <w:tcPr>
            <w:tcW w:w="1052" w:type="dxa"/>
            <w:shd w:val="clear" w:color="auto" w:fill="auto"/>
          </w:tcPr>
          <w:p w:rsidR="00983F7C" w:rsidRPr="00A22D59" w:rsidRDefault="00E80103" w:rsidP="00A22D5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21</w:t>
            </w:r>
            <w:r w:rsidR="00CF3D8E">
              <w:rPr>
                <w:rFonts w:ascii="Arial" w:hAnsi="Arial" w:cs="Arial"/>
                <w:b/>
                <w:lang w:val="es-ES"/>
              </w:rPr>
              <w:t>-2</w:t>
            </w:r>
            <w:r>
              <w:rPr>
                <w:rFonts w:ascii="Arial" w:hAnsi="Arial" w:cs="Arial"/>
                <w:b/>
                <w:lang w:val="es-ES"/>
              </w:rPr>
              <w:t>2</w:t>
            </w:r>
          </w:p>
        </w:tc>
      </w:tr>
      <w:tr w:rsidR="00983F7C" w:rsidRPr="00A22D59">
        <w:tc>
          <w:tcPr>
            <w:tcW w:w="7308" w:type="dxa"/>
            <w:shd w:val="clear" w:color="auto" w:fill="auto"/>
          </w:tcPr>
          <w:p w:rsidR="00983F7C" w:rsidRPr="00A22D59" w:rsidRDefault="00983F7C" w:rsidP="00A22D59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A22D59">
              <w:rPr>
                <w:rFonts w:ascii="Arial" w:hAnsi="Arial" w:cs="Arial"/>
                <w:b/>
                <w:lang w:val="es-ES"/>
              </w:rPr>
              <w:t xml:space="preserve"> </w:t>
            </w:r>
            <w:r w:rsidR="0096514D" w:rsidRPr="00A22D59">
              <w:rPr>
                <w:rFonts w:ascii="Arial" w:hAnsi="Arial" w:cs="Arial"/>
                <w:b/>
                <w:lang w:val="es-ES"/>
              </w:rPr>
              <w:t>Competencias específicas por rotación</w:t>
            </w:r>
          </w:p>
          <w:p w:rsidR="004177DD" w:rsidRPr="00A22D59" w:rsidRDefault="004177DD" w:rsidP="00A22D59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A22D59">
              <w:rPr>
                <w:rFonts w:ascii="Arial" w:hAnsi="Arial" w:cs="Arial"/>
                <w:b/>
                <w:lang w:val="es-ES"/>
              </w:rPr>
              <w:t>Rotaciones Externas</w:t>
            </w:r>
            <w:r w:rsidR="00CF3D8E">
              <w:rPr>
                <w:rFonts w:ascii="Arial" w:hAnsi="Arial" w:cs="Arial"/>
                <w:b/>
                <w:lang w:val="es-ES"/>
              </w:rPr>
              <w:t xml:space="preserve">                                                                                         </w:t>
            </w:r>
          </w:p>
        </w:tc>
        <w:tc>
          <w:tcPr>
            <w:tcW w:w="1052" w:type="dxa"/>
            <w:shd w:val="clear" w:color="auto" w:fill="auto"/>
          </w:tcPr>
          <w:p w:rsidR="00983F7C" w:rsidRDefault="00E80103" w:rsidP="00A22D5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22-32</w:t>
            </w:r>
          </w:p>
          <w:p w:rsidR="00CF3D8E" w:rsidRPr="00A22D59" w:rsidRDefault="00E80103" w:rsidP="00A22D5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32</w:t>
            </w:r>
            <w:r w:rsidR="00CF3D8E">
              <w:rPr>
                <w:rFonts w:ascii="Arial" w:hAnsi="Arial" w:cs="Arial"/>
                <w:b/>
                <w:lang w:val="es-ES"/>
              </w:rPr>
              <w:t>-3</w:t>
            </w:r>
            <w:r>
              <w:rPr>
                <w:rFonts w:ascii="Arial" w:hAnsi="Arial" w:cs="Arial"/>
                <w:b/>
                <w:lang w:val="es-ES"/>
              </w:rPr>
              <w:t>3</w:t>
            </w:r>
          </w:p>
        </w:tc>
      </w:tr>
      <w:tr w:rsidR="00983F7C" w:rsidRPr="00A22D59">
        <w:tc>
          <w:tcPr>
            <w:tcW w:w="7308" w:type="dxa"/>
            <w:shd w:val="clear" w:color="auto" w:fill="auto"/>
          </w:tcPr>
          <w:p w:rsidR="00983F7C" w:rsidRPr="00A22D59" w:rsidRDefault="0096514D" w:rsidP="00A22D5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A22D59">
              <w:rPr>
                <w:rFonts w:ascii="Arial" w:hAnsi="Arial" w:cs="Arial"/>
                <w:b/>
                <w:lang w:val="es-ES"/>
              </w:rPr>
              <w:t>GUARDIAS</w:t>
            </w:r>
          </w:p>
        </w:tc>
        <w:tc>
          <w:tcPr>
            <w:tcW w:w="1052" w:type="dxa"/>
            <w:shd w:val="clear" w:color="auto" w:fill="auto"/>
          </w:tcPr>
          <w:p w:rsidR="00983F7C" w:rsidRPr="00A22D59" w:rsidRDefault="00CF3D8E" w:rsidP="00A22D5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3</w:t>
            </w:r>
            <w:r w:rsidR="00E80103">
              <w:rPr>
                <w:rFonts w:ascii="Arial" w:hAnsi="Arial" w:cs="Arial"/>
                <w:b/>
                <w:lang w:val="es-ES"/>
              </w:rPr>
              <w:t>3-34</w:t>
            </w:r>
          </w:p>
        </w:tc>
      </w:tr>
      <w:tr w:rsidR="00983F7C" w:rsidRPr="00A22D59">
        <w:tc>
          <w:tcPr>
            <w:tcW w:w="7308" w:type="dxa"/>
            <w:shd w:val="clear" w:color="auto" w:fill="auto"/>
          </w:tcPr>
          <w:p w:rsidR="00983F7C" w:rsidRPr="00A22D59" w:rsidRDefault="0096514D" w:rsidP="00A22D5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A22D59">
              <w:rPr>
                <w:rFonts w:ascii="Arial" w:hAnsi="Arial" w:cs="Arial"/>
                <w:b/>
                <w:lang w:val="es-ES"/>
              </w:rPr>
              <w:t xml:space="preserve">SESIONES </w:t>
            </w:r>
          </w:p>
        </w:tc>
        <w:tc>
          <w:tcPr>
            <w:tcW w:w="1052" w:type="dxa"/>
            <w:shd w:val="clear" w:color="auto" w:fill="auto"/>
          </w:tcPr>
          <w:p w:rsidR="00983F7C" w:rsidRPr="00A22D59" w:rsidRDefault="00CF3D8E" w:rsidP="00C278E2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3</w:t>
            </w:r>
            <w:r w:rsidR="00E80103">
              <w:rPr>
                <w:rFonts w:ascii="Arial" w:hAnsi="Arial" w:cs="Arial"/>
                <w:b/>
                <w:lang w:val="es-ES"/>
              </w:rPr>
              <w:t>4</w:t>
            </w:r>
          </w:p>
        </w:tc>
      </w:tr>
      <w:tr w:rsidR="00983F7C" w:rsidRPr="00A22D59">
        <w:tc>
          <w:tcPr>
            <w:tcW w:w="7308" w:type="dxa"/>
            <w:shd w:val="clear" w:color="auto" w:fill="auto"/>
          </w:tcPr>
          <w:p w:rsidR="00983F7C" w:rsidRPr="00A22D59" w:rsidRDefault="0096514D" w:rsidP="00A22D5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A22D59">
              <w:rPr>
                <w:rFonts w:ascii="Arial" w:hAnsi="Arial" w:cs="Arial"/>
                <w:b/>
                <w:lang w:val="es-ES"/>
              </w:rPr>
              <w:t>OBJETIVOS DE INVESTIGACIÓN</w:t>
            </w:r>
          </w:p>
        </w:tc>
        <w:tc>
          <w:tcPr>
            <w:tcW w:w="1052" w:type="dxa"/>
            <w:shd w:val="clear" w:color="auto" w:fill="auto"/>
          </w:tcPr>
          <w:p w:rsidR="00983F7C" w:rsidRPr="00A22D59" w:rsidRDefault="00E80103" w:rsidP="00A22D5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35</w:t>
            </w:r>
            <w:r w:rsidR="002C4195">
              <w:rPr>
                <w:rFonts w:ascii="Arial" w:hAnsi="Arial" w:cs="Arial"/>
                <w:b/>
                <w:lang w:val="es-ES"/>
              </w:rPr>
              <w:t>-3</w:t>
            </w:r>
            <w:r>
              <w:rPr>
                <w:rFonts w:ascii="Arial" w:hAnsi="Arial" w:cs="Arial"/>
                <w:b/>
                <w:lang w:val="es-ES"/>
              </w:rPr>
              <w:t>6</w:t>
            </w:r>
          </w:p>
        </w:tc>
      </w:tr>
      <w:tr w:rsidR="0096514D" w:rsidRPr="00A22D59">
        <w:tc>
          <w:tcPr>
            <w:tcW w:w="7308" w:type="dxa"/>
            <w:shd w:val="clear" w:color="auto" w:fill="auto"/>
          </w:tcPr>
          <w:p w:rsidR="0096514D" w:rsidRPr="00A22D59" w:rsidRDefault="0096514D" w:rsidP="00A22D5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A22D59">
              <w:rPr>
                <w:rFonts w:ascii="Arial" w:hAnsi="Arial" w:cs="Arial"/>
                <w:b/>
                <w:lang w:val="es-ES"/>
              </w:rPr>
              <w:t>EVALUACIÓN</w:t>
            </w:r>
          </w:p>
        </w:tc>
        <w:tc>
          <w:tcPr>
            <w:tcW w:w="1052" w:type="dxa"/>
            <w:shd w:val="clear" w:color="auto" w:fill="auto"/>
          </w:tcPr>
          <w:p w:rsidR="0096514D" w:rsidRPr="00A22D59" w:rsidRDefault="00E80103" w:rsidP="00A22D5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36</w:t>
            </w:r>
            <w:r w:rsidR="002C4195">
              <w:rPr>
                <w:rFonts w:ascii="Arial" w:hAnsi="Arial" w:cs="Arial"/>
                <w:b/>
                <w:lang w:val="es-ES"/>
              </w:rPr>
              <w:t>-</w:t>
            </w:r>
            <w:r>
              <w:rPr>
                <w:rFonts w:ascii="Arial" w:hAnsi="Arial" w:cs="Arial"/>
                <w:b/>
                <w:lang w:val="es-ES"/>
              </w:rPr>
              <w:t>37</w:t>
            </w:r>
          </w:p>
        </w:tc>
      </w:tr>
      <w:tr w:rsidR="0096514D" w:rsidRPr="00A22D59">
        <w:tc>
          <w:tcPr>
            <w:tcW w:w="7308" w:type="dxa"/>
            <w:shd w:val="clear" w:color="auto" w:fill="auto"/>
          </w:tcPr>
          <w:p w:rsidR="0096514D" w:rsidRPr="00A22D59" w:rsidRDefault="0096514D" w:rsidP="00A22D59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A22D59">
              <w:rPr>
                <w:rFonts w:ascii="Arial" w:hAnsi="Arial" w:cs="Arial"/>
                <w:b/>
                <w:lang w:val="es-ES"/>
              </w:rPr>
              <w:t xml:space="preserve"> </w:t>
            </w:r>
            <w:r w:rsidR="005010AF" w:rsidRPr="00A22D59">
              <w:rPr>
                <w:rFonts w:ascii="Arial" w:hAnsi="Arial" w:cs="Arial"/>
                <w:b/>
                <w:lang w:val="es-ES"/>
              </w:rPr>
              <w:t>FORMATIVA: HOJA DE ENTREVISTA ESTRUCTURADA</w:t>
            </w:r>
          </w:p>
        </w:tc>
        <w:tc>
          <w:tcPr>
            <w:tcW w:w="1052" w:type="dxa"/>
            <w:shd w:val="clear" w:color="auto" w:fill="auto"/>
          </w:tcPr>
          <w:p w:rsidR="0096514D" w:rsidRPr="00A22D59" w:rsidRDefault="00E80103" w:rsidP="00A22D5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37</w:t>
            </w:r>
          </w:p>
        </w:tc>
      </w:tr>
      <w:tr w:rsidR="005010AF" w:rsidRPr="00A22D59">
        <w:trPr>
          <w:trHeight w:val="80"/>
        </w:trPr>
        <w:tc>
          <w:tcPr>
            <w:tcW w:w="7308" w:type="dxa"/>
            <w:shd w:val="clear" w:color="auto" w:fill="auto"/>
          </w:tcPr>
          <w:p w:rsidR="005010AF" w:rsidRPr="00A22D59" w:rsidRDefault="005010AF" w:rsidP="00A22D59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A22D59">
              <w:rPr>
                <w:rFonts w:ascii="Arial" w:hAnsi="Arial" w:cs="Arial"/>
                <w:b/>
                <w:lang w:val="es-ES"/>
              </w:rPr>
              <w:t>HOJAS DE EVALUACIÓN POR ROTACIÓN</w:t>
            </w:r>
          </w:p>
        </w:tc>
        <w:tc>
          <w:tcPr>
            <w:tcW w:w="1052" w:type="dxa"/>
            <w:shd w:val="clear" w:color="auto" w:fill="auto"/>
          </w:tcPr>
          <w:p w:rsidR="005010AF" w:rsidRPr="00A22D59" w:rsidRDefault="00E80103" w:rsidP="00A22D5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37</w:t>
            </w:r>
          </w:p>
        </w:tc>
      </w:tr>
      <w:tr w:rsidR="0096514D" w:rsidRPr="00A22D59">
        <w:trPr>
          <w:trHeight w:val="80"/>
        </w:trPr>
        <w:tc>
          <w:tcPr>
            <w:tcW w:w="7308" w:type="dxa"/>
            <w:shd w:val="clear" w:color="auto" w:fill="auto"/>
          </w:tcPr>
          <w:p w:rsidR="0096514D" w:rsidRPr="00A22D59" w:rsidRDefault="0096514D" w:rsidP="00A22D59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A22D59">
              <w:rPr>
                <w:rFonts w:ascii="Arial" w:hAnsi="Arial" w:cs="Arial"/>
                <w:b/>
                <w:lang w:val="es-ES"/>
              </w:rPr>
              <w:t xml:space="preserve"> HOJA DE EVALUACIÓN FINAL</w:t>
            </w:r>
          </w:p>
        </w:tc>
        <w:tc>
          <w:tcPr>
            <w:tcW w:w="1052" w:type="dxa"/>
            <w:shd w:val="clear" w:color="auto" w:fill="auto"/>
          </w:tcPr>
          <w:p w:rsidR="0096514D" w:rsidRPr="00A22D59" w:rsidRDefault="00E80103" w:rsidP="00A22D5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37</w:t>
            </w:r>
          </w:p>
        </w:tc>
      </w:tr>
      <w:tr w:rsidR="0070766B" w:rsidRPr="00A22D59">
        <w:tc>
          <w:tcPr>
            <w:tcW w:w="7308" w:type="dxa"/>
            <w:shd w:val="clear" w:color="auto" w:fill="auto"/>
          </w:tcPr>
          <w:p w:rsidR="0070766B" w:rsidRPr="00A22D59" w:rsidRDefault="0070766B" w:rsidP="00A22D5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A22D59">
              <w:rPr>
                <w:rFonts w:ascii="Arial" w:hAnsi="Arial" w:cs="Arial"/>
                <w:b/>
                <w:lang w:val="es-ES"/>
              </w:rPr>
              <w:t>BIBLIOGRAFIA RECOMENDADA</w:t>
            </w:r>
          </w:p>
        </w:tc>
        <w:tc>
          <w:tcPr>
            <w:tcW w:w="1052" w:type="dxa"/>
            <w:shd w:val="clear" w:color="auto" w:fill="auto"/>
          </w:tcPr>
          <w:p w:rsidR="0070766B" w:rsidRPr="00A22D59" w:rsidRDefault="00E80103" w:rsidP="00A22D5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38-39</w:t>
            </w:r>
          </w:p>
        </w:tc>
      </w:tr>
      <w:tr w:rsidR="0070766B" w:rsidRPr="00A22D59">
        <w:tc>
          <w:tcPr>
            <w:tcW w:w="7308" w:type="dxa"/>
            <w:shd w:val="clear" w:color="auto" w:fill="auto"/>
          </w:tcPr>
          <w:p w:rsidR="0070766B" w:rsidRPr="00A22D59" w:rsidRDefault="0070766B" w:rsidP="00A22D5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A22D59">
              <w:rPr>
                <w:rFonts w:ascii="Arial" w:hAnsi="Arial" w:cs="Arial"/>
                <w:b/>
                <w:lang w:val="es-ES"/>
              </w:rPr>
              <w:t xml:space="preserve">PLAN INDIVIDUALIZADO DE </w:t>
            </w:r>
            <w:r w:rsidR="001E04AA" w:rsidRPr="00A22D59">
              <w:rPr>
                <w:rFonts w:ascii="Arial" w:hAnsi="Arial" w:cs="Arial"/>
                <w:b/>
                <w:lang w:val="es-ES"/>
              </w:rPr>
              <w:t>FORMACIÓN</w:t>
            </w:r>
          </w:p>
        </w:tc>
        <w:tc>
          <w:tcPr>
            <w:tcW w:w="1052" w:type="dxa"/>
            <w:shd w:val="clear" w:color="auto" w:fill="auto"/>
          </w:tcPr>
          <w:p w:rsidR="0070766B" w:rsidRPr="00A22D59" w:rsidRDefault="00E80103" w:rsidP="00A22D5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39-41</w:t>
            </w:r>
          </w:p>
        </w:tc>
      </w:tr>
      <w:tr w:rsidR="0070766B" w:rsidRPr="00A22D59">
        <w:tc>
          <w:tcPr>
            <w:tcW w:w="7308" w:type="dxa"/>
            <w:shd w:val="clear" w:color="auto" w:fill="auto"/>
          </w:tcPr>
          <w:p w:rsidR="0070766B" w:rsidRPr="00A22D59" w:rsidRDefault="0070766B" w:rsidP="00A22D5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A22D59">
              <w:rPr>
                <w:rFonts w:ascii="Arial" w:hAnsi="Arial" w:cs="Arial"/>
                <w:b/>
                <w:lang w:val="es-ES"/>
              </w:rPr>
              <w:t>OTROS</w:t>
            </w:r>
          </w:p>
        </w:tc>
        <w:tc>
          <w:tcPr>
            <w:tcW w:w="1052" w:type="dxa"/>
            <w:shd w:val="clear" w:color="auto" w:fill="auto"/>
          </w:tcPr>
          <w:p w:rsidR="0070766B" w:rsidRPr="00A22D59" w:rsidRDefault="00E80103" w:rsidP="00A22D5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42</w:t>
            </w:r>
          </w:p>
        </w:tc>
      </w:tr>
    </w:tbl>
    <w:p w:rsidR="00A63605" w:rsidRDefault="00A63605" w:rsidP="00A63605">
      <w:pPr>
        <w:spacing w:line="360" w:lineRule="auto"/>
        <w:ind w:left="360"/>
        <w:rPr>
          <w:rFonts w:ascii="Arial" w:hAnsi="Arial" w:cs="Arial"/>
          <w:b/>
          <w:lang w:val="es-ES"/>
        </w:rPr>
      </w:pPr>
    </w:p>
    <w:p w:rsidR="00A63605" w:rsidRDefault="00A63605" w:rsidP="00A63605">
      <w:pPr>
        <w:spacing w:line="360" w:lineRule="auto"/>
        <w:ind w:left="360"/>
        <w:rPr>
          <w:rFonts w:ascii="Arial" w:hAnsi="Arial" w:cs="Arial"/>
          <w:b/>
          <w:lang w:val="es-ES"/>
        </w:rPr>
      </w:pPr>
    </w:p>
    <w:p w:rsidR="00A63605" w:rsidRDefault="00A63605" w:rsidP="00A63605">
      <w:pPr>
        <w:spacing w:line="360" w:lineRule="auto"/>
        <w:ind w:left="360"/>
        <w:rPr>
          <w:rFonts w:ascii="Arial" w:hAnsi="Arial" w:cs="Arial"/>
          <w:b/>
          <w:lang w:val="es-ES"/>
        </w:rPr>
      </w:pPr>
    </w:p>
    <w:p w:rsidR="00A63605" w:rsidRDefault="00A63605" w:rsidP="00A63605">
      <w:pPr>
        <w:spacing w:line="360" w:lineRule="auto"/>
        <w:ind w:left="360"/>
        <w:rPr>
          <w:rFonts w:ascii="Arial" w:hAnsi="Arial" w:cs="Arial"/>
          <w:b/>
          <w:lang w:val="es-ES"/>
        </w:rPr>
      </w:pPr>
    </w:p>
    <w:p w:rsidR="00C055D9" w:rsidRDefault="00C055D9" w:rsidP="00A63605">
      <w:pPr>
        <w:spacing w:line="360" w:lineRule="auto"/>
        <w:ind w:left="360"/>
        <w:rPr>
          <w:rFonts w:ascii="Arial" w:hAnsi="Arial" w:cs="Arial"/>
          <w:b/>
          <w:lang w:val="es-ES"/>
        </w:rPr>
      </w:pPr>
    </w:p>
    <w:p w:rsidR="00C055D9" w:rsidRPr="00A63605" w:rsidRDefault="00C055D9" w:rsidP="00A63605">
      <w:pPr>
        <w:spacing w:line="360" w:lineRule="auto"/>
        <w:ind w:left="360"/>
        <w:rPr>
          <w:rFonts w:ascii="Arial" w:hAnsi="Arial" w:cs="Arial"/>
          <w:b/>
          <w:lang w:val="es-ES"/>
        </w:rPr>
      </w:pPr>
    </w:p>
    <w:p w:rsidR="00F40D5B" w:rsidRPr="00CC3CE0" w:rsidRDefault="0053592D" w:rsidP="00CC3CE0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lang w:val="es-ES"/>
        </w:rPr>
      </w:pPr>
      <w:r w:rsidRPr="00F73369">
        <w:rPr>
          <w:rFonts w:ascii="Arial" w:hAnsi="Arial" w:cs="Arial"/>
          <w:b/>
          <w:sz w:val="32"/>
          <w:lang w:val="es-ES"/>
        </w:rPr>
        <w:lastRenderedPageBreak/>
        <w:t>BIENVENIDA</w:t>
      </w:r>
    </w:p>
    <w:p w:rsidR="00A603F1" w:rsidRDefault="00A603F1" w:rsidP="00CC3CE0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A603F1" w:rsidRDefault="00A603F1" w:rsidP="00CC3CE0">
      <w:pPr>
        <w:spacing w:line="360" w:lineRule="auto"/>
        <w:jc w:val="both"/>
        <w:rPr>
          <w:rFonts w:ascii="Arial" w:hAnsi="Arial" w:cs="Arial"/>
        </w:rPr>
      </w:pPr>
    </w:p>
    <w:p w:rsidR="00CC3CE0" w:rsidRPr="00CC3CE0" w:rsidRDefault="00CC3CE0" w:rsidP="00CC3CE0">
      <w:pPr>
        <w:spacing w:line="360" w:lineRule="auto"/>
        <w:jc w:val="both"/>
        <w:rPr>
          <w:rFonts w:ascii="Arial" w:hAnsi="Arial" w:cs="Arial"/>
        </w:rPr>
      </w:pPr>
      <w:r w:rsidRPr="00CC3CE0">
        <w:rPr>
          <w:rFonts w:ascii="Arial" w:hAnsi="Arial" w:cs="Arial"/>
        </w:rPr>
        <w:t>Bienvenid@ en nombre de tod@s los que formamos parte del Servi</w:t>
      </w:r>
      <w:r w:rsidR="00095688">
        <w:rPr>
          <w:rFonts w:ascii="Arial" w:hAnsi="Arial" w:cs="Arial"/>
        </w:rPr>
        <w:t>cio de Cirugía General y Aparato Digestivo del Hospital Punta de Europa de Algeciras</w:t>
      </w:r>
      <w:r w:rsidRPr="00CC3CE0">
        <w:rPr>
          <w:rFonts w:ascii="Arial" w:hAnsi="Arial" w:cs="Arial"/>
        </w:rPr>
        <w:t>.</w:t>
      </w:r>
    </w:p>
    <w:p w:rsidR="00AA4D9F" w:rsidRDefault="00AA4D9F" w:rsidP="00CC3CE0">
      <w:pPr>
        <w:spacing w:line="360" w:lineRule="auto"/>
        <w:jc w:val="both"/>
        <w:rPr>
          <w:rFonts w:ascii="Arial" w:hAnsi="Arial" w:cs="Arial"/>
        </w:rPr>
      </w:pPr>
    </w:p>
    <w:p w:rsidR="00CC3CE0" w:rsidRPr="00CC3CE0" w:rsidRDefault="00AA4D9F" w:rsidP="00CC3CE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Nuestra más sincera</w:t>
      </w:r>
      <w:r w:rsidR="00CC3CE0" w:rsidRPr="00CC3CE0">
        <w:rPr>
          <w:rFonts w:ascii="Arial" w:hAnsi="Arial" w:cs="Arial"/>
        </w:rPr>
        <w:t xml:space="preserve"> felicitación por haber superado la prueba de acceso a la f</w:t>
      </w:r>
      <w:r>
        <w:rPr>
          <w:rFonts w:ascii="Arial" w:hAnsi="Arial" w:cs="Arial"/>
        </w:rPr>
        <w:t>ormación EIR</w:t>
      </w:r>
      <w:r w:rsidR="00CC3CE0" w:rsidRPr="00CC3CE0">
        <w:rPr>
          <w:rFonts w:ascii="Arial" w:hAnsi="Arial" w:cs="Arial"/>
        </w:rPr>
        <w:t>, y haber elegido para completar tu f</w:t>
      </w:r>
      <w:r w:rsidR="00095688">
        <w:rPr>
          <w:rFonts w:ascii="Arial" w:hAnsi="Arial" w:cs="Arial"/>
        </w:rPr>
        <w:t>ormación el Hospital de Algeciras</w:t>
      </w:r>
      <w:r w:rsidR="00CC3CE0" w:rsidRPr="00CC3CE0">
        <w:rPr>
          <w:rFonts w:ascii="Arial" w:hAnsi="Arial" w:cs="Arial"/>
        </w:rPr>
        <w:t>.</w:t>
      </w:r>
    </w:p>
    <w:p w:rsidR="00CC3CE0" w:rsidRDefault="00CC3CE0" w:rsidP="00CC3CE0">
      <w:pPr>
        <w:spacing w:line="360" w:lineRule="auto"/>
        <w:jc w:val="both"/>
        <w:rPr>
          <w:rFonts w:ascii="Arial" w:hAnsi="Arial" w:cs="Arial"/>
        </w:rPr>
      </w:pPr>
      <w:r w:rsidRPr="00CC3CE0">
        <w:rPr>
          <w:rFonts w:ascii="Arial" w:hAnsi="Arial" w:cs="Arial"/>
        </w:rPr>
        <w:t>La Comisión de Docen</w:t>
      </w:r>
      <w:r w:rsidR="00A72B0B">
        <w:rPr>
          <w:rFonts w:ascii="Arial" w:hAnsi="Arial" w:cs="Arial"/>
        </w:rPr>
        <w:t>cia y en especial</w:t>
      </w:r>
      <w:r w:rsidRPr="00CC3CE0">
        <w:rPr>
          <w:rFonts w:ascii="Arial" w:hAnsi="Arial" w:cs="Arial"/>
        </w:rPr>
        <w:t>,</w:t>
      </w:r>
      <w:r w:rsidR="00A72B0B">
        <w:rPr>
          <w:rFonts w:ascii="Arial" w:hAnsi="Arial" w:cs="Arial"/>
        </w:rPr>
        <w:t xml:space="preserve"> el Servi</w:t>
      </w:r>
      <w:r w:rsidR="00095688">
        <w:rPr>
          <w:rFonts w:ascii="Arial" w:hAnsi="Arial" w:cs="Arial"/>
        </w:rPr>
        <w:t>cio de Cirugía General y Aparato Digestivo del Hospital Punta de Europa</w:t>
      </w:r>
      <w:r w:rsidR="00A72B0B">
        <w:rPr>
          <w:rFonts w:ascii="Arial" w:hAnsi="Arial" w:cs="Arial"/>
        </w:rPr>
        <w:t xml:space="preserve">, </w:t>
      </w:r>
      <w:r w:rsidRPr="00CC3CE0">
        <w:rPr>
          <w:rFonts w:ascii="Arial" w:hAnsi="Arial" w:cs="Arial"/>
        </w:rPr>
        <w:t>tenemos como principal obligac</w:t>
      </w:r>
      <w:r w:rsidR="00A72B0B">
        <w:rPr>
          <w:rFonts w:ascii="Arial" w:hAnsi="Arial" w:cs="Arial"/>
        </w:rPr>
        <w:t>ión durante tu periodo de formación especializada</w:t>
      </w:r>
      <w:r w:rsidRPr="00CC3CE0">
        <w:rPr>
          <w:rFonts w:ascii="Arial" w:hAnsi="Arial" w:cs="Arial"/>
        </w:rPr>
        <w:t xml:space="preserve"> en nuestro cen</w:t>
      </w:r>
      <w:r w:rsidR="00A72B0B">
        <w:rPr>
          <w:rFonts w:ascii="Arial" w:hAnsi="Arial" w:cs="Arial"/>
        </w:rPr>
        <w:t xml:space="preserve">tro: velar por tu aprendizaje, </w:t>
      </w:r>
      <w:r w:rsidRPr="00CC3CE0">
        <w:rPr>
          <w:rFonts w:ascii="Arial" w:hAnsi="Arial" w:cs="Arial"/>
        </w:rPr>
        <w:t>que se cumplan los programas de docencia y alcances los conocimientos necesarios para ejercer con garantías esta especialidad.</w:t>
      </w:r>
    </w:p>
    <w:p w:rsidR="00CC3CE0" w:rsidRPr="00CC3CE0" w:rsidRDefault="00CC3CE0" w:rsidP="00CC3CE0">
      <w:pPr>
        <w:spacing w:line="360" w:lineRule="auto"/>
        <w:jc w:val="both"/>
        <w:rPr>
          <w:rFonts w:ascii="Arial" w:hAnsi="Arial" w:cs="Arial"/>
        </w:rPr>
      </w:pPr>
    </w:p>
    <w:p w:rsidR="00CC3CE0" w:rsidRPr="00CC3CE0" w:rsidRDefault="00CC3CE0" w:rsidP="00CC3CE0">
      <w:pPr>
        <w:spacing w:line="360" w:lineRule="auto"/>
        <w:jc w:val="both"/>
        <w:rPr>
          <w:rFonts w:ascii="Arial" w:hAnsi="Arial" w:cs="Arial"/>
        </w:rPr>
      </w:pPr>
      <w:r w:rsidRPr="00CC3CE0">
        <w:rPr>
          <w:rFonts w:ascii="Arial" w:hAnsi="Arial" w:cs="Arial"/>
        </w:rPr>
        <w:t>T</w:t>
      </w:r>
      <w:r w:rsidR="00095688">
        <w:rPr>
          <w:rFonts w:ascii="Arial" w:hAnsi="Arial" w:cs="Arial"/>
        </w:rPr>
        <w:t>e esperan cinco</w:t>
      </w:r>
      <w:r w:rsidRPr="00CC3CE0">
        <w:rPr>
          <w:rFonts w:ascii="Arial" w:hAnsi="Arial" w:cs="Arial"/>
        </w:rPr>
        <w:t xml:space="preserve"> años de mucho t</w:t>
      </w:r>
      <w:r w:rsidR="00095688">
        <w:rPr>
          <w:rFonts w:ascii="Arial" w:hAnsi="Arial" w:cs="Arial"/>
        </w:rPr>
        <w:t>rabajo y dedicación y, en este H</w:t>
      </w:r>
      <w:r w:rsidRPr="00CC3CE0">
        <w:rPr>
          <w:rFonts w:ascii="Arial" w:hAnsi="Arial" w:cs="Arial"/>
        </w:rPr>
        <w:t>ospital tienes la posibilidad de formarte como gran especialista, sin olvidar nunca el lado humano.</w:t>
      </w:r>
    </w:p>
    <w:p w:rsidR="00CC3CE0" w:rsidRPr="00CC3CE0" w:rsidRDefault="00CC3CE0" w:rsidP="00CC3CE0">
      <w:pPr>
        <w:spacing w:line="360" w:lineRule="auto"/>
        <w:jc w:val="both"/>
        <w:rPr>
          <w:rFonts w:ascii="Arial" w:hAnsi="Arial" w:cs="Arial"/>
        </w:rPr>
      </w:pPr>
    </w:p>
    <w:p w:rsidR="00CC3CE0" w:rsidRPr="00CC3CE0" w:rsidRDefault="00CC3CE0" w:rsidP="00CC3CE0">
      <w:pPr>
        <w:spacing w:line="360" w:lineRule="auto"/>
        <w:jc w:val="both"/>
        <w:rPr>
          <w:rFonts w:ascii="Arial" w:hAnsi="Arial" w:cs="Arial"/>
        </w:rPr>
      </w:pPr>
      <w:r w:rsidRPr="00CC3CE0">
        <w:rPr>
          <w:rFonts w:ascii="Arial" w:hAnsi="Arial" w:cs="Arial"/>
        </w:rPr>
        <w:t>Enhorabuena y mucha suerte.</w:t>
      </w:r>
    </w:p>
    <w:p w:rsidR="00A603F1" w:rsidRDefault="00A603F1" w:rsidP="00BA6006">
      <w:pPr>
        <w:spacing w:line="360" w:lineRule="auto"/>
        <w:rPr>
          <w:rFonts w:ascii="Arial" w:hAnsi="Arial" w:cs="Arial"/>
        </w:rPr>
      </w:pPr>
    </w:p>
    <w:p w:rsidR="00A72B0B" w:rsidRDefault="00A72B0B" w:rsidP="00517298">
      <w:pPr>
        <w:spacing w:line="360" w:lineRule="auto"/>
        <w:rPr>
          <w:rFonts w:ascii="Arial" w:hAnsi="Arial" w:cs="Arial"/>
        </w:rPr>
      </w:pPr>
    </w:p>
    <w:p w:rsidR="00A72B0B" w:rsidRDefault="00A72B0B" w:rsidP="00095688">
      <w:pPr>
        <w:spacing w:line="360" w:lineRule="auto"/>
        <w:jc w:val="right"/>
        <w:rPr>
          <w:rFonts w:ascii="Arial" w:hAnsi="Arial" w:cs="Arial"/>
        </w:rPr>
      </w:pPr>
    </w:p>
    <w:p w:rsidR="00A72B0B" w:rsidRDefault="00A72B0B" w:rsidP="00A72B0B">
      <w:pPr>
        <w:spacing w:line="360" w:lineRule="auto"/>
        <w:jc w:val="right"/>
        <w:rPr>
          <w:rFonts w:ascii="Arial" w:hAnsi="Arial" w:cs="Arial"/>
        </w:rPr>
      </w:pPr>
    </w:p>
    <w:p w:rsidR="00A72B0B" w:rsidRPr="00CC3CE0" w:rsidRDefault="00A72B0B" w:rsidP="00A72B0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C3CE0" w:rsidRPr="00CC3CE0" w:rsidRDefault="00095688" w:rsidP="00CC3CE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Dr. David Sánchez Relinque</w:t>
      </w:r>
    </w:p>
    <w:p w:rsidR="00F40D5B" w:rsidRPr="00CC3CE0" w:rsidRDefault="00CC3CE0" w:rsidP="00CC3CE0">
      <w:pPr>
        <w:spacing w:line="360" w:lineRule="auto"/>
        <w:jc w:val="right"/>
        <w:rPr>
          <w:rFonts w:ascii="Arial" w:hAnsi="Arial" w:cs="Arial"/>
        </w:rPr>
      </w:pPr>
      <w:r w:rsidRPr="00CC3CE0">
        <w:rPr>
          <w:rFonts w:ascii="Arial" w:hAnsi="Arial" w:cs="Arial"/>
        </w:rPr>
        <w:t>Tutor de Residen</w:t>
      </w:r>
      <w:r w:rsidR="00A72B0B">
        <w:rPr>
          <w:rFonts w:ascii="Arial" w:hAnsi="Arial" w:cs="Arial"/>
        </w:rPr>
        <w:t>tes</w:t>
      </w:r>
      <w:r w:rsidR="003758CF">
        <w:rPr>
          <w:rFonts w:ascii="Arial" w:hAnsi="Arial" w:cs="Arial"/>
        </w:rPr>
        <w:t xml:space="preserve"> de Cirugía General y Aparato Digestivo</w:t>
      </w:r>
    </w:p>
    <w:p w:rsidR="0053592D" w:rsidRPr="00F73369" w:rsidRDefault="00F40D5B" w:rsidP="00CC3CE0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lang w:val="es-ES"/>
        </w:rPr>
        <w:br w:type="page"/>
      </w:r>
      <w:r w:rsidR="0053592D" w:rsidRPr="00F73369">
        <w:rPr>
          <w:rFonts w:ascii="Arial" w:hAnsi="Arial" w:cs="Arial"/>
          <w:b/>
          <w:sz w:val="32"/>
          <w:szCs w:val="32"/>
          <w:lang w:val="es-ES"/>
        </w:rPr>
        <w:lastRenderedPageBreak/>
        <w:t xml:space="preserve">EL SERVICIO DE </w:t>
      </w:r>
      <w:r w:rsidR="00095688">
        <w:rPr>
          <w:rFonts w:ascii="Arial" w:hAnsi="Arial" w:cs="Arial"/>
          <w:b/>
          <w:sz w:val="32"/>
          <w:szCs w:val="32"/>
          <w:lang w:val="es-ES"/>
        </w:rPr>
        <w:t>CIRUGÍA GENERAL Y APARATO DIGESTIVO DEL HOSPITAL PUNTA D</w:t>
      </w:r>
      <w:r w:rsidR="007E0A96">
        <w:rPr>
          <w:rFonts w:ascii="Arial" w:hAnsi="Arial" w:cs="Arial"/>
          <w:b/>
          <w:sz w:val="32"/>
          <w:szCs w:val="32"/>
          <w:lang w:val="es-ES"/>
        </w:rPr>
        <w:t>E EUROPA</w:t>
      </w:r>
      <w:r w:rsidR="00CC3CE0" w:rsidRPr="00F73369">
        <w:rPr>
          <w:rFonts w:ascii="Arial" w:hAnsi="Arial" w:cs="Arial"/>
          <w:b/>
          <w:sz w:val="32"/>
          <w:szCs w:val="32"/>
          <w:lang w:val="es-ES"/>
        </w:rPr>
        <w:t>:</w:t>
      </w:r>
    </w:p>
    <w:p w:rsidR="0064728B" w:rsidRPr="00F73369" w:rsidRDefault="0064728B" w:rsidP="0064728B">
      <w:pPr>
        <w:numPr>
          <w:ilvl w:val="1"/>
          <w:numId w:val="7"/>
        </w:numPr>
        <w:spacing w:line="360" w:lineRule="auto"/>
        <w:rPr>
          <w:rFonts w:ascii="Arial" w:hAnsi="Arial" w:cs="Arial"/>
          <w:b/>
          <w:sz w:val="28"/>
          <w:lang w:val="es-ES"/>
        </w:rPr>
      </w:pPr>
      <w:r w:rsidRPr="00F73369">
        <w:rPr>
          <w:rFonts w:ascii="Arial" w:hAnsi="Arial" w:cs="Arial"/>
          <w:b/>
          <w:sz w:val="28"/>
          <w:lang w:val="es-ES"/>
        </w:rPr>
        <w:t>Estructura física</w:t>
      </w:r>
    </w:p>
    <w:p w:rsidR="00CC3CE0" w:rsidRPr="00CC3CE0" w:rsidRDefault="007E0A96" w:rsidP="00CC3C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Hospital Punta de Europa</w:t>
      </w:r>
      <w:r w:rsidR="00CC3CE0" w:rsidRPr="00CC3CE0">
        <w:rPr>
          <w:rFonts w:ascii="Arial" w:hAnsi="Arial" w:cs="Arial"/>
          <w:b/>
        </w:rPr>
        <w:t xml:space="preserve"> (Área de Gestión Sanitaria Campo de Gibraltar)</w:t>
      </w:r>
    </w:p>
    <w:p w:rsidR="00CC3CE0" w:rsidRPr="00CC3CE0" w:rsidRDefault="00CC3CE0" w:rsidP="00CC3CE0">
      <w:pPr>
        <w:jc w:val="both"/>
        <w:rPr>
          <w:rFonts w:ascii="Arial" w:hAnsi="Arial" w:cs="Arial"/>
          <w:b/>
        </w:rPr>
      </w:pPr>
    </w:p>
    <w:p w:rsidR="00CC3CE0" w:rsidRPr="00CC3CE0" w:rsidRDefault="00CC3CE0" w:rsidP="00CC3CE0">
      <w:pPr>
        <w:jc w:val="both"/>
        <w:rPr>
          <w:rFonts w:ascii="Arial" w:hAnsi="Arial" w:cs="Arial"/>
          <w:b/>
        </w:rPr>
      </w:pPr>
      <w:r w:rsidRPr="00CC3CE0">
        <w:rPr>
          <w:rFonts w:ascii="Arial" w:hAnsi="Arial" w:cs="Arial"/>
          <w:b/>
        </w:rPr>
        <w:t>Información general</w:t>
      </w:r>
    </w:p>
    <w:p w:rsidR="00CC3CE0" w:rsidRPr="00CC3CE0" w:rsidRDefault="00CC3CE0" w:rsidP="00CC3CE0">
      <w:pPr>
        <w:jc w:val="both"/>
        <w:rPr>
          <w:rFonts w:ascii="Arial" w:hAnsi="Arial" w:cs="Arial"/>
        </w:rPr>
      </w:pPr>
    </w:p>
    <w:p w:rsidR="00CC3CE0" w:rsidRPr="00CC3CE0" w:rsidRDefault="00CC3CE0" w:rsidP="00CC3C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 w:rsidR="007E0A96">
        <w:rPr>
          <w:rFonts w:ascii="Arial" w:hAnsi="Arial" w:cs="Arial"/>
        </w:rPr>
        <w:t>: Carretera de Getares s/n</w:t>
      </w:r>
    </w:p>
    <w:p w:rsidR="00CC3CE0" w:rsidRPr="00CC3CE0" w:rsidRDefault="00CC3CE0" w:rsidP="00CC3CE0">
      <w:pPr>
        <w:jc w:val="both"/>
        <w:rPr>
          <w:rFonts w:ascii="Arial" w:hAnsi="Arial" w:cs="Arial"/>
        </w:rPr>
      </w:pPr>
      <w:r w:rsidRPr="00CC3CE0">
        <w:rPr>
          <w:rFonts w:ascii="Arial" w:hAnsi="Arial" w:cs="Arial"/>
        </w:rPr>
        <w:t>Munic</w:t>
      </w:r>
      <w:r w:rsidR="007E0A96">
        <w:rPr>
          <w:rFonts w:ascii="Arial" w:hAnsi="Arial" w:cs="Arial"/>
        </w:rPr>
        <w:t>ipio: Algeciras</w:t>
      </w:r>
    </w:p>
    <w:p w:rsidR="00CC3CE0" w:rsidRPr="00CC3CE0" w:rsidRDefault="00CC3CE0" w:rsidP="00CC3CE0">
      <w:pPr>
        <w:jc w:val="both"/>
        <w:rPr>
          <w:rFonts w:ascii="Arial" w:hAnsi="Arial" w:cs="Arial"/>
        </w:rPr>
      </w:pPr>
      <w:r w:rsidRPr="00CC3CE0">
        <w:rPr>
          <w:rFonts w:ascii="Arial" w:hAnsi="Arial" w:cs="Arial"/>
        </w:rPr>
        <w:t>Provincia: Cádiz</w:t>
      </w:r>
    </w:p>
    <w:p w:rsidR="00CC3CE0" w:rsidRPr="00CC3CE0" w:rsidRDefault="007E0A96" w:rsidP="007E0A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Código postal: 11207</w:t>
      </w:r>
    </w:p>
    <w:p w:rsidR="00CC3CE0" w:rsidRPr="00CC3CE0" w:rsidRDefault="00CC3CE0" w:rsidP="00CC3CE0">
      <w:pPr>
        <w:jc w:val="both"/>
        <w:rPr>
          <w:rFonts w:ascii="Arial" w:hAnsi="Arial" w:cs="Arial"/>
          <w:b/>
        </w:rPr>
      </w:pPr>
    </w:p>
    <w:p w:rsidR="00CC3CE0" w:rsidRPr="00CC3CE0" w:rsidRDefault="00CC3CE0" w:rsidP="00CC3CE0">
      <w:pPr>
        <w:jc w:val="both"/>
        <w:rPr>
          <w:rFonts w:ascii="Arial" w:hAnsi="Arial" w:cs="Arial"/>
          <w:b/>
        </w:rPr>
      </w:pPr>
      <w:r w:rsidRPr="00CC3CE0">
        <w:rPr>
          <w:rFonts w:ascii="Arial" w:hAnsi="Arial" w:cs="Arial"/>
          <w:b/>
        </w:rPr>
        <w:t>Datos de contacto</w:t>
      </w:r>
    </w:p>
    <w:p w:rsidR="00CC3CE0" w:rsidRPr="00CC3CE0" w:rsidRDefault="00CC3CE0" w:rsidP="00CC3CE0">
      <w:pPr>
        <w:jc w:val="both"/>
        <w:rPr>
          <w:rFonts w:ascii="Arial" w:hAnsi="Arial" w:cs="Arial"/>
        </w:rPr>
      </w:pPr>
    </w:p>
    <w:p w:rsidR="00CC3CE0" w:rsidRPr="00CC3CE0" w:rsidRDefault="00CC3CE0" w:rsidP="00CC3CE0">
      <w:pPr>
        <w:jc w:val="both"/>
        <w:rPr>
          <w:rFonts w:ascii="Arial" w:hAnsi="Arial" w:cs="Arial"/>
        </w:rPr>
      </w:pPr>
      <w:r w:rsidRPr="00CC3CE0">
        <w:rPr>
          <w:rFonts w:ascii="Arial" w:hAnsi="Arial" w:cs="Arial"/>
        </w:rPr>
        <w:t>Urgencias: 902 50 50 61</w:t>
      </w:r>
    </w:p>
    <w:p w:rsidR="00CC3CE0" w:rsidRPr="00CC3CE0" w:rsidRDefault="00E61616" w:rsidP="00CC3C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Centralita: 956 02 50 00</w:t>
      </w:r>
    </w:p>
    <w:p w:rsidR="00CC3CE0" w:rsidRPr="00CC3CE0" w:rsidRDefault="00CC3CE0" w:rsidP="0072436E">
      <w:pPr>
        <w:jc w:val="both"/>
        <w:rPr>
          <w:rFonts w:ascii="Arial" w:hAnsi="Arial" w:cs="Arial"/>
        </w:rPr>
      </w:pPr>
      <w:r w:rsidRPr="00CC3CE0">
        <w:rPr>
          <w:rFonts w:ascii="Arial" w:hAnsi="Arial" w:cs="Arial"/>
        </w:rPr>
        <w:t>Ate</w:t>
      </w:r>
      <w:r w:rsidR="0072436E">
        <w:rPr>
          <w:rFonts w:ascii="Arial" w:hAnsi="Arial" w:cs="Arial"/>
        </w:rPr>
        <w:t>nción al ciudadano: 956 02 51 47</w:t>
      </w:r>
    </w:p>
    <w:p w:rsidR="00CC3CE0" w:rsidRPr="00CC3CE0" w:rsidRDefault="00CC3CE0" w:rsidP="0072436E">
      <w:pPr>
        <w:jc w:val="both"/>
        <w:rPr>
          <w:rFonts w:ascii="Arial" w:hAnsi="Arial" w:cs="Arial"/>
        </w:rPr>
      </w:pPr>
      <w:r w:rsidRPr="00CC3CE0">
        <w:rPr>
          <w:rFonts w:ascii="Arial" w:hAnsi="Arial" w:cs="Arial"/>
        </w:rPr>
        <w:t xml:space="preserve">FAX: 956 02 </w:t>
      </w:r>
      <w:r w:rsidR="0072436E">
        <w:rPr>
          <w:rFonts w:ascii="Arial" w:hAnsi="Arial" w:cs="Arial"/>
        </w:rPr>
        <w:t>50 02</w:t>
      </w:r>
    </w:p>
    <w:p w:rsidR="00CC3CE0" w:rsidRPr="00CC3CE0" w:rsidRDefault="00CC3CE0" w:rsidP="00CC3CE0">
      <w:pPr>
        <w:jc w:val="both"/>
        <w:rPr>
          <w:rFonts w:ascii="Arial" w:hAnsi="Arial" w:cs="Arial"/>
        </w:rPr>
      </w:pPr>
    </w:p>
    <w:p w:rsidR="00CC3CE0" w:rsidRPr="00CC3CE0" w:rsidRDefault="00142EC5" w:rsidP="00CC3CE0">
      <w:pPr>
        <w:jc w:val="both"/>
        <w:rPr>
          <w:rFonts w:ascii="Arial" w:hAnsi="Arial" w:cs="Arial"/>
        </w:rPr>
      </w:pPr>
      <w:r>
        <w:rPr>
          <w:noProof/>
          <w:lang w:val="es-ES" w:eastAsia="es-ES"/>
        </w:rPr>
        <w:drawing>
          <wp:inline distT="0" distB="0" distL="0" distR="0">
            <wp:extent cx="1428750" cy="762000"/>
            <wp:effectExtent l="19050" t="0" r="0" b="0"/>
            <wp:docPr id="1" name="Imagen 1" descr="Hos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sp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CE0" w:rsidRDefault="00CC3CE0" w:rsidP="00CC3CE0">
      <w:pPr>
        <w:spacing w:line="360" w:lineRule="auto"/>
        <w:jc w:val="both"/>
        <w:rPr>
          <w:rFonts w:ascii="Arial" w:hAnsi="Arial" w:cs="Arial"/>
          <w:lang w:val="es-ES"/>
        </w:rPr>
      </w:pPr>
    </w:p>
    <w:p w:rsidR="00CC3CE0" w:rsidRDefault="00CC3CE0" w:rsidP="00A82C91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</w:t>
      </w:r>
      <w:r w:rsidR="0072436E">
        <w:rPr>
          <w:rFonts w:ascii="Arial" w:hAnsi="Arial" w:cs="Arial"/>
          <w:lang w:val="es-ES"/>
        </w:rPr>
        <w:t>UGC de Cirugía General y Aparato Digestivo</w:t>
      </w:r>
      <w:r w:rsidR="00A82C91">
        <w:rPr>
          <w:rFonts w:ascii="Arial" w:hAnsi="Arial" w:cs="Arial"/>
          <w:lang w:val="es-ES"/>
        </w:rPr>
        <w:t xml:space="preserve"> (CGAD)</w:t>
      </w:r>
      <w:r>
        <w:rPr>
          <w:rFonts w:ascii="Arial" w:hAnsi="Arial" w:cs="Arial"/>
          <w:lang w:val="es-ES"/>
        </w:rPr>
        <w:t xml:space="preserve"> se encuentra en l</w:t>
      </w:r>
      <w:r w:rsidR="005C15CD">
        <w:rPr>
          <w:rFonts w:ascii="Arial" w:hAnsi="Arial" w:cs="Arial"/>
          <w:lang w:val="es-ES"/>
        </w:rPr>
        <w:t>a 2º planta del Hospital. En dicha planta se encuentra</w:t>
      </w:r>
      <w:r w:rsidR="0072436E">
        <w:rPr>
          <w:rFonts w:ascii="Arial" w:hAnsi="Arial" w:cs="Arial"/>
          <w:lang w:val="es-ES"/>
        </w:rPr>
        <w:t>n también el</w:t>
      </w:r>
      <w:r w:rsidR="005C15CD">
        <w:rPr>
          <w:rFonts w:ascii="Arial" w:hAnsi="Arial" w:cs="Arial"/>
          <w:lang w:val="es-ES"/>
        </w:rPr>
        <w:t>.</w:t>
      </w:r>
    </w:p>
    <w:p w:rsidR="004D0F0D" w:rsidRDefault="004D0F0D" w:rsidP="00CC3CE0">
      <w:pPr>
        <w:spacing w:line="360" w:lineRule="auto"/>
        <w:jc w:val="both"/>
        <w:rPr>
          <w:rFonts w:ascii="Arial" w:hAnsi="Arial" w:cs="Arial"/>
          <w:lang w:val="es-ES"/>
        </w:rPr>
      </w:pPr>
    </w:p>
    <w:p w:rsidR="005C15CD" w:rsidRDefault="00A82C91" w:rsidP="00A82C91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esta planta encontramos el</w:t>
      </w:r>
      <w:r w:rsidRPr="00A82C91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área de Quirófanos, las camas de ingreso de la Especialidad, la sala de Sesiones, la Sala de Taquillas y habitación del Residente,</w:t>
      </w:r>
      <w:r w:rsidR="005C15CD">
        <w:rPr>
          <w:rFonts w:ascii="Arial" w:hAnsi="Arial" w:cs="Arial"/>
          <w:lang w:val="es-ES"/>
        </w:rPr>
        <w:t xml:space="preserve"> el despacho del Je</w:t>
      </w:r>
      <w:r>
        <w:rPr>
          <w:rFonts w:ascii="Arial" w:hAnsi="Arial" w:cs="Arial"/>
          <w:lang w:val="es-ES"/>
        </w:rPr>
        <w:t>fe de Servicio y la secretaría.</w:t>
      </w:r>
    </w:p>
    <w:p w:rsidR="005C15CD" w:rsidRDefault="005C15CD" w:rsidP="00CC3CE0">
      <w:pPr>
        <w:spacing w:line="360" w:lineRule="auto"/>
        <w:jc w:val="both"/>
        <w:rPr>
          <w:rFonts w:ascii="Arial" w:hAnsi="Arial" w:cs="Arial"/>
          <w:lang w:val="es-ES"/>
        </w:rPr>
      </w:pPr>
    </w:p>
    <w:p w:rsidR="005C15CD" w:rsidRDefault="005C15CD" w:rsidP="00EF2279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Las consultas exter</w:t>
      </w:r>
      <w:r w:rsidR="00EF2279">
        <w:rPr>
          <w:rFonts w:ascii="Arial" w:hAnsi="Arial" w:cs="Arial"/>
          <w:lang w:val="es-ES"/>
        </w:rPr>
        <w:t>nas de Cirugía General y Ap.Digestivo</w:t>
      </w:r>
      <w:r>
        <w:rPr>
          <w:rFonts w:ascii="Arial" w:hAnsi="Arial" w:cs="Arial"/>
          <w:lang w:val="es-ES"/>
        </w:rPr>
        <w:t xml:space="preserve"> se encuentran </w:t>
      </w:r>
      <w:r w:rsidR="00EF2279">
        <w:rPr>
          <w:rFonts w:ascii="Arial" w:hAnsi="Arial" w:cs="Arial"/>
          <w:lang w:val="es-ES"/>
        </w:rPr>
        <w:t xml:space="preserve">junto a las consultas del resto de Especialidades </w:t>
      </w:r>
      <w:r>
        <w:rPr>
          <w:rFonts w:ascii="Arial" w:hAnsi="Arial" w:cs="Arial"/>
          <w:lang w:val="es-ES"/>
        </w:rPr>
        <w:t>en</w:t>
      </w:r>
      <w:r w:rsidR="00EF2279">
        <w:rPr>
          <w:rFonts w:ascii="Arial" w:hAnsi="Arial" w:cs="Arial"/>
          <w:lang w:val="es-ES"/>
        </w:rPr>
        <w:t xml:space="preserve"> el Módulo Anexo a Urgencias</w:t>
      </w:r>
      <w:r>
        <w:rPr>
          <w:rFonts w:ascii="Arial" w:hAnsi="Arial" w:cs="Arial"/>
          <w:lang w:val="es-ES"/>
        </w:rPr>
        <w:t xml:space="preserve"> </w:t>
      </w:r>
      <w:r w:rsidR="00EF2279">
        <w:rPr>
          <w:rFonts w:ascii="Arial" w:hAnsi="Arial" w:cs="Arial"/>
          <w:lang w:val="es-ES"/>
        </w:rPr>
        <w:t xml:space="preserve">en </w:t>
      </w:r>
      <w:r>
        <w:rPr>
          <w:rFonts w:ascii="Arial" w:hAnsi="Arial" w:cs="Arial"/>
          <w:lang w:val="es-ES"/>
        </w:rPr>
        <w:t>l</w:t>
      </w:r>
      <w:r w:rsidR="00EF2279">
        <w:rPr>
          <w:rFonts w:ascii="Arial" w:hAnsi="Arial" w:cs="Arial"/>
          <w:lang w:val="es-ES"/>
        </w:rPr>
        <w:t>a planta baja</w:t>
      </w:r>
      <w:r>
        <w:rPr>
          <w:rFonts w:ascii="Arial" w:hAnsi="Arial" w:cs="Arial"/>
          <w:lang w:val="es-ES"/>
        </w:rPr>
        <w:t>. En la 4º pl</w:t>
      </w:r>
      <w:r w:rsidR="00F73369">
        <w:rPr>
          <w:rFonts w:ascii="Arial" w:hAnsi="Arial" w:cs="Arial"/>
          <w:lang w:val="es-ES"/>
        </w:rPr>
        <w:t>anta se encuentra la</w:t>
      </w:r>
      <w:r w:rsidR="00A82C91">
        <w:rPr>
          <w:rFonts w:ascii="Arial" w:hAnsi="Arial" w:cs="Arial"/>
          <w:lang w:val="es-ES"/>
        </w:rPr>
        <w:t xml:space="preserve"> Unidad de Internamiento de Reclusos.</w:t>
      </w:r>
    </w:p>
    <w:p w:rsidR="00CC3CE0" w:rsidRDefault="00CC3CE0" w:rsidP="003A396B">
      <w:pPr>
        <w:spacing w:line="360" w:lineRule="auto"/>
        <w:jc w:val="both"/>
        <w:rPr>
          <w:rFonts w:ascii="Arial" w:hAnsi="Arial" w:cs="Arial"/>
          <w:lang w:val="es-ES"/>
        </w:rPr>
      </w:pPr>
    </w:p>
    <w:p w:rsidR="00487089" w:rsidRDefault="00487089" w:rsidP="003A396B">
      <w:pPr>
        <w:spacing w:line="360" w:lineRule="auto"/>
        <w:jc w:val="both"/>
        <w:rPr>
          <w:rFonts w:ascii="Arial" w:hAnsi="Arial" w:cs="Arial"/>
          <w:lang w:val="es-ES"/>
        </w:rPr>
      </w:pPr>
    </w:p>
    <w:p w:rsidR="00487089" w:rsidRDefault="00487089" w:rsidP="003A396B">
      <w:pPr>
        <w:spacing w:line="360" w:lineRule="auto"/>
        <w:jc w:val="both"/>
        <w:rPr>
          <w:rFonts w:ascii="Arial" w:hAnsi="Arial" w:cs="Arial"/>
          <w:lang w:val="es-ES"/>
        </w:rPr>
      </w:pPr>
    </w:p>
    <w:p w:rsidR="00487089" w:rsidRPr="00705C3D" w:rsidRDefault="00487089" w:rsidP="003A396B">
      <w:pPr>
        <w:spacing w:line="360" w:lineRule="auto"/>
        <w:jc w:val="both"/>
        <w:rPr>
          <w:rFonts w:ascii="Arial" w:hAnsi="Arial" w:cs="Arial"/>
          <w:lang w:val="es-ES"/>
        </w:rPr>
      </w:pPr>
    </w:p>
    <w:p w:rsidR="0064728B" w:rsidRPr="00487089" w:rsidRDefault="0064728B" w:rsidP="00487089">
      <w:pPr>
        <w:numPr>
          <w:ilvl w:val="1"/>
          <w:numId w:val="7"/>
        </w:numPr>
        <w:spacing w:line="360" w:lineRule="auto"/>
        <w:rPr>
          <w:rFonts w:ascii="Arial" w:hAnsi="Arial" w:cs="Arial"/>
          <w:b/>
          <w:sz w:val="28"/>
          <w:lang w:val="es-ES"/>
        </w:rPr>
      </w:pPr>
      <w:r w:rsidRPr="00487089">
        <w:rPr>
          <w:rFonts w:ascii="Arial" w:hAnsi="Arial" w:cs="Arial"/>
          <w:b/>
          <w:sz w:val="28"/>
          <w:lang w:val="es-ES"/>
        </w:rPr>
        <w:lastRenderedPageBreak/>
        <w:t>Organización jerárquica y funcional</w:t>
      </w:r>
    </w:p>
    <w:p w:rsidR="00AA0A15" w:rsidRDefault="00AA0A15" w:rsidP="00A82C91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Jefe de Servici</w:t>
      </w:r>
      <w:r w:rsidR="00A82C91">
        <w:rPr>
          <w:rFonts w:ascii="Arial" w:hAnsi="Arial" w:cs="Arial"/>
          <w:lang w:val="es-ES"/>
        </w:rPr>
        <w:t xml:space="preserve">o: Dr. </w:t>
      </w:r>
      <w:r w:rsidR="004A37DD">
        <w:rPr>
          <w:rFonts w:ascii="Arial" w:hAnsi="Arial" w:cs="Arial"/>
          <w:lang w:val="es-ES"/>
        </w:rPr>
        <w:t>Manuel Rodríguez Ramos</w:t>
      </w:r>
    </w:p>
    <w:p w:rsidR="00AA0A15" w:rsidRDefault="00AA0A15" w:rsidP="003A396B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Secretaría del Servicio: Sr</w:t>
      </w:r>
      <w:r w:rsidR="00A82C91">
        <w:rPr>
          <w:rFonts w:ascii="Arial" w:hAnsi="Arial" w:cs="Arial"/>
          <w:lang w:val="es-ES"/>
        </w:rPr>
        <w:t>a. Inmaculada Picon y Pepi</w:t>
      </w:r>
    </w:p>
    <w:p w:rsidR="00AA0A15" w:rsidRDefault="00AA0A15" w:rsidP="003A396B">
      <w:pPr>
        <w:spacing w:line="360" w:lineRule="auto"/>
        <w:jc w:val="both"/>
        <w:rPr>
          <w:rFonts w:ascii="Arial" w:hAnsi="Arial" w:cs="Arial"/>
          <w:lang w:val="es-ES"/>
        </w:rPr>
      </w:pPr>
    </w:p>
    <w:p w:rsidR="00AA0A15" w:rsidRDefault="00A82C91" w:rsidP="00A82C91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S</w:t>
      </w:r>
      <w:r w:rsidR="00AA0A15">
        <w:rPr>
          <w:rFonts w:ascii="Arial" w:hAnsi="Arial" w:cs="Arial"/>
          <w:lang w:val="es-ES"/>
        </w:rPr>
        <w:t>ervi</w:t>
      </w:r>
      <w:r>
        <w:rPr>
          <w:rFonts w:ascii="Arial" w:hAnsi="Arial" w:cs="Arial"/>
          <w:lang w:val="es-ES"/>
        </w:rPr>
        <w:t>cio de CGAD del Hospital Punta de Europa consta actualmente de nueve</w:t>
      </w:r>
      <w:r w:rsidR="00AA0A15">
        <w:rPr>
          <w:rFonts w:ascii="Arial" w:hAnsi="Arial" w:cs="Arial"/>
          <w:lang w:val="es-ES"/>
        </w:rPr>
        <w:t xml:space="preserve"> Facultativos Especialis</w:t>
      </w:r>
      <w:r>
        <w:rPr>
          <w:rFonts w:ascii="Arial" w:hAnsi="Arial" w:cs="Arial"/>
          <w:lang w:val="es-ES"/>
        </w:rPr>
        <w:t>tas de Área (F.E.A) y cinco Médicos Internos Residentes,</w:t>
      </w:r>
      <w:r w:rsidR="00485CB5">
        <w:rPr>
          <w:rFonts w:ascii="Arial" w:hAnsi="Arial" w:cs="Arial"/>
          <w:lang w:val="es-ES"/>
        </w:rPr>
        <w:t xml:space="preserve"> así como</w:t>
      </w:r>
      <w:r w:rsidR="00AA0A15">
        <w:rPr>
          <w:rFonts w:ascii="Arial" w:hAnsi="Arial" w:cs="Arial"/>
          <w:lang w:val="es-ES"/>
        </w:rPr>
        <w:t xml:space="preserve"> un equipo de enfermería, auxiliares,</w:t>
      </w:r>
      <w:r w:rsidR="001F49FA">
        <w:rPr>
          <w:rFonts w:ascii="Arial" w:hAnsi="Arial" w:cs="Arial"/>
          <w:lang w:val="es-ES"/>
        </w:rPr>
        <w:t xml:space="preserve"> </w:t>
      </w:r>
      <w:r w:rsidR="00485CB5">
        <w:rPr>
          <w:rFonts w:ascii="Arial" w:hAnsi="Arial" w:cs="Arial"/>
          <w:lang w:val="es-ES"/>
        </w:rPr>
        <w:t xml:space="preserve">celadores y matronas </w:t>
      </w:r>
      <w:r w:rsidR="00AA0A15">
        <w:rPr>
          <w:rFonts w:ascii="Arial" w:hAnsi="Arial" w:cs="Arial"/>
          <w:lang w:val="es-ES"/>
        </w:rPr>
        <w:t>para cubrir la actividad asistencial.</w:t>
      </w:r>
    </w:p>
    <w:p w:rsidR="00AA0A15" w:rsidRDefault="00AA0A15" w:rsidP="003A396B">
      <w:pPr>
        <w:spacing w:line="360" w:lineRule="auto"/>
        <w:jc w:val="both"/>
        <w:rPr>
          <w:rFonts w:ascii="Arial" w:hAnsi="Arial" w:cs="Arial"/>
          <w:lang w:val="es-ES"/>
        </w:rPr>
      </w:pPr>
    </w:p>
    <w:p w:rsidR="0064728B" w:rsidRPr="00F73369" w:rsidRDefault="0064728B" w:rsidP="0064728B">
      <w:pPr>
        <w:numPr>
          <w:ilvl w:val="1"/>
          <w:numId w:val="7"/>
        </w:numPr>
        <w:spacing w:line="360" w:lineRule="auto"/>
        <w:rPr>
          <w:rFonts w:ascii="Arial" w:hAnsi="Arial" w:cs="Arial"/>
          <w:b/>
          <w:sz w:val="28"/>
          <w:lang w:val="es-ES"/>
        </w:rPr>
      </w:pPr>
      <w:r w:rsidRPr="00F73369">
        <w:rPr>
          <w:rFonts w:ascii="Arial" w:hAnsi="Arial" w:cs="Arial"/>
          <w:b/>
          <w:sz w:val="28"/>
          <w:lang w:val="es-ES"/>
        </w:rPr>
        <w:t>Cartera de Servicios</w:t>
      </w:r>
    </w:p>
    <w:p w:rsidR="006A2231" w:rsidRDefault="006A2231" w:rsidP="00A82C91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</w:t>
      </w:r>
      <w:r w:rsidR="00A82C91">
        <w:rPr>
          <w:rFonts w:ascii="Arial" w:hAnsi="Arial" w:cs="Arial"/>
          <w:lang w:val="es-ES"/>
        </w:rPr>
        <w:t xml:space="preserve"> S</w:t>
      </w:r>
      <w:r>
        <w:rPr>
          <w:rFonts w:ascii="Arial" w:hAnsi="Arial" w:cs="Arial"/>
          <w:lang w:val="es-ES"/>
        </w:rPr>
        <w:t xml:space="preserve">ervicio de </w:t>
      </w:r>
      <w:r w:rsidR="00A82C91">
        <w:rPr>
          <w:rFonts w:ascii="Arial" w:hAnsi="Arial" w:cs="Arial"/>
          <w:lang w:val="es-ES"/>
        </w:rPr>
        <w:t>CGAD</w:t>
      </w:r>
      <w:r>
        <w:rPr>
          <w:rFonts w:ascii="Arial" w:hAnsi="Arial" w:cs="Arial"/>
          <w:lang w:val="es-ES"/>
        </w:rPr>
        <w:t xml:space="preserve"> posee una ampli</w:t>
      </w:r>
      <w:r w:rsidR="00B2466A">
        <w:rPr>
          <w:rFonts w:ascii="Arial" w:hAnsi="Arial" w:cs="Arial"/>
          <w:lang w:val="es-ES"/>
        </w:rPr>
        <w:t>a cartera de Servicios</w:t>
      </w:r>
      <w:r w:rsidR="00EC4127">
        <w:rPr>
          <w:rFonts w:ascii="Arial" w:hAnsi="Arial" w:cs="Arial"/>
          <w:lang w:val="es-ES"/>
        </w:rPr>
        <w:t>, incluyendo el manejo de todas las patologías quirúrgicas propias de la Especialidad salvo la Cirugía Bariátrica y la Cirugía de Transplante.</w:t>
      </w:r>
    </w:p>
    <w:p w:rsidR="006A2231" w:rsidRDefault="006A2231" w:rsidP="003A396B">
      <w:pPr>
        <w:spacing w:line="360" w:lineRule="auto"/>
        <w:jc w:val="both"/>
        <w:rPr>
          <w:rFonts w:ascii="Arial" w:hAnsi="Arial" w:cs="Arial"/>
          <w:lang w:val="es-ES"/>
        </w:rPr>
      </w:pPr>
    </w:p>
    <w:p w:rsidR="000E63C4" w:rsidRDefault="000E63C4" w:rsidP="00AA0A15">
      <w:pPr>
        <w:spacing w:line="360" w:lineRule="auto"/>
        <w:rPr>
          <w:rFonts w:ascii="Arial" w:hAnsi="Arial" w:cs="Arial"/>
          <w:b/>
          <w:lang w:val="es-ES"/>
        </w:rPr>
      </w:pPr>
    </w:p>
    <w:p w:rsidR="0064728B" w:rsidRPr="00F73369" w:rsidRDefault="00AA0A15" w:rsidP="00AA0A15">
      <w:pPr>
        <w:spacing w:line="360" w:lineRule="auto"/>
        <w:rPr>
          <w:rFonts w:ascii="Arial" w:hAnsi="Arial" w:cs="Arial"/>
          <w:b/>
          <w:sz w:val="32"/>
          <w:lang w:val="es-ES"/>
        </w:rPr>
      </w:pPr>
      <w:r>
        <w:rPr>
          <w:rFonts w:ascii="Arial" w:hAnsi="Arial" w:cs="Arial"/>
          <w:b/>
          <w:lang w:val="es-ES"/>
        </w:rPr>
        <w:t xml:space="preserve">3. </w:t>
      </w:r>
      <w:r w:rsidR="00853473" w:rsidRPr="00F73369">
        <w:rPr>
          <w:rFonts w:ascii="Arial" w:hAnsi="Arial" w:cs="Arial"/>
          <w:b/>
          <w:sz w:val="32"/>
          <w:lang w:val="es-ES"/>
        </w:rPr>
        <w:t>PROGRAMA FORMATIVO OFICIAL</w:t>
      </w:r>
      <w:r w:rsidR="0064728B" w:rsidRPr="00F73369">
        <w:rPr>
          <w:rFonts w:ascii="Arial" w:hAnsi="Arial" w:cs="Arial"/>
          <w:b/>
          <w:sz w:val="32"/>
          <w:lang w:val="es-ES"/>
        </w:rPr>
        <w:t xml:space="preserve"> DEL ESPECIALISTA EN </w:t>
      </w:r>
      <w:r w:rsidR="003F6A1F">
        <w:rPr>
          <w:rFonts w:ascii="Arial" w:hAnsi="Arial" w:cs="Arial"/>
          <w:b/>
          <w:sz w:val="32"/>
          <w:lang w:val="es-ES"/>
        </w:rPr>
        <w:t>CIRUGÍA GENERAL Y APARATO DIGESTIVO</w:t>
      </w:r>
      <w:r w:rsidRPr="00F73369">
        <w:rPr>
          <w:rFonts w:ascii="Arial" w:hAnsi="Arial" w:cs="Arial"/>
          <w:b/>
          <w:sz w:val="32"/>
          <w:lang w:val="es-ES"/>
        </w:rPr>
        <w:t>.</w:t>
      </w:r>
    </w:p>
    <w:p w:rsidR="0064728B" w:rsidRPr="00AA0A15" w:rsidRDefault="00AA0A15" w:rsidP="0064728B">
      <w:pPr>
        <w:spacing w:line="360" w:lineRule="auto"/>
        <w:jc w:val="both"/>
        <w:rPr>
          <w:rFonts w:ascii="Arial" w:hAnsi="Arial" w:cs="Arial"/>
          <w:lang w:val="es-ES"/>
        </w:rPr>
      </w:pPr>
      <w:r w:rsidRPr="00AA0A15">
        <w:rPr>
          <w:rFonts w:ascii="Arial" w:hAnsi="Arial" w:cs="Arial"/>
          <w:lang w:val="es-ES"/>
        </w:rPr>
        <w:t>Se adjunta</w:t>
      </w:r>
      <w:r w:rsidR="00A858A7" w:rsidRPr="00AA0A15">
        <w:rPr>
          <w:rFonts w:ascii="Arial" w:hAnsi="Arial" w:cs="Arial"/>
          <w:lang w:val="es-ES"/>
        </w:rPr>
        <w:t xml:space="preserve"> la guía de formación oficial de la especialidad publicada en BO</w:t>
      </w:r>
      <w:r w:rsidRPr="00AA0A15">
        <w:rPr>
          <w:rFonts w:ascii="Arial" w:hAnsi="Arial" w:cs="Arial"/>
          <w:lang w:val="es-ES"/>
        </w:rPr>
        <w:t>E por el Ministerio de Sanidad, a través del siguiente enlace</w:t>
      </w:r>
      <w:r w:rsidRPr="00A0508F">
        <w:rPr>
          <w:rFonts w:ascii="Arial" w:hAnsi="Arial" w:cs="Arial"/>
          <w:lang w:val="es-ES"/>
        </w:rPr>
        <w:t>):</w:t>
      </w:r>
      <w:r w:rsidR="00C055D9">
        <w:rPr>
          <w:rFonts w:ascii="Arial" w:hAnsi="Arial" w:cs="Arial"/>
          <w:lang w:val="es-ES"/>
        </w:rPr>
        <w:t xml:space="preserve"> </w:t>
      </w:r>
      <w:r w:rsidR="00C055D9" w:rsidRPr="00C055D9">
        <w:rPr>
          <w:rFonts w:ascii="Arial" w:hAnsi="Arial" w:cs="Arial"/>
          <w:b/>
          <w:lang w:val="es-ES"/>
        </w:rPr>
        <w:t>ANEXO I</w:t>
      </w:r>
    </w:p>
    <w:p w:rsidR="000344BF" w:rsidRDefault="00A64A66" w:rsidP="00F40D5B">
      <w:pPr>
        <w:spacing w:line="360" w:lineRule="auto"/>
      </w:pPr>
      <w:hyperlink r:id="rId9" w:history="1">
        <w:r w:rsidR="000344BF" w:rsidRPr="0084481C">
          <w:rPr>
            <w:rStyle w:val="Hipervnculo"/>
          </w:rPr>
          <w:t>http://www.msps.es/profesionales/formacion/guiaFormacion.htm</w:t>
        </w:r>
      </w:hyperlink>
    </w:p>
    <w:p w:rsidR="00F13584" w:rsidRDefault="00F13584" w:rsidP="00F40D5B">
      <w:pPr>
        <w:spacing w:line="360" w:lineRule="auto"/>
        <w:rPr>
          <w:rFonts w:ascii="Arial" w:hAnsi="Arial" w:cs="Arial"/>
          <w:b/>
          <w:color w:val="000080"/>
        </w:rPr>
      </w:pPr>
    </w:p>
    <w:p w:rsidR="00487089" w:rsidRDefault="00487089" w:rsidP="00AA0A15">
      <w:pPr>
        <w:spacing w:line="360" w:lineRule="auto"/>
        <w:rPr>
          <w:rFonts w:ascii="Arial" w:hAnsi="Arial" w:cs="Arial"/>
          <w:b/>
          <w:lang w:val="es-ES"/>
        </w:rPr>
      </w:pPr>
    </w:p>
    <w:p w:rsidR="00487089" w:rsidRDefault="00487089" w:rsidP="00AA0A15">
      <w:pPr>
        <w:spacing w:line="360" w:lineRule="auto"/>
        <w:rPr>
          <w:rFonts w:ascii="Arial" w:hAnsi="Arial" w:cs="Arial"/>
          <w:b/>
          <w:lang w:val="es-ES"/>
        </w:rPr>
      </w:pPr>
    </w:p>
    <w:p w:rsidR="00487089" w:rsidRDefault="00487089" w:rsidP="00AA0A15">
      <w:pPr>
        <w:spacing w:line="360" w:lineRule="auto"/>
        <w:rPr>
          <w:rFonts w:ascii="Arial" w:hAnsi="Arial" w:cs="Arial"/>
          <w:b/>
          <w:lang w:val="es-ES"/>
        </w:rPr>
      </w:pPr>
    </w:p>
    <w:p w:rsidR="00487089" w:rsidRDefault="00487089" w:rsidP="00AA0A15">
      <w:pPr>
        <w:spacing w:line="360" w:lineRule="auto"/>
        <w:rPr>
          <w:rFonts w:ascii="Arial" w:hAnsi="Arial" w:cs="Arial"/>
          <w:b/>
          <w:lang w:val="es-ES"/>
        </w:rPr>
      </w:pPr>
    </w:p>
    <w:p w:rsidR="00487089" w:rsidRDefault="00487089" w:rsidP="00AA0A15">
      <w:pPr>
        <w:spacing w:line="360" w:lineRule="auto"/>
        <w:rPr>
          <w:rFonts w:ascii="Arial" w:hAnsi="Arial" w:cs="Arial"/>
          <w:b/>
          <w:lang w:val="es-ES"/>
        </w:rPr>
      </w:pPr>
    </w:p>
    <w:p w:rsidR="00487089" w:rsidRDefault="00487089" w:rsidP="00AA0A15">
      <w:pPr>
        <w:spacing w:line="360" w:lineRule="auto"/>
        <w:rPr>
          <w:rFonts w:ascii="Arial" w:hAnsi="Arial" w:cs="Arial"/>
          <w:b/>
          <w:lang w:val="es-ES"/>
        </w:rPr>
      </w:pPr>
    </w:p>
    <w:p w:rsidR="00487089" w:rsidRDefault="00487089" w:rsidP="00AA0A15">
      <w:pPr>
        <w:spacing w:line="360" w:lineRule="auto"/>
        <w:rPr>
          <w:rFonts w:ascii="Arial" w:hAnsi="Arial" w:cs="Arial"/>
          <w:b/>
          <w:lang w:val="es-ES"/>
        </w:rPr>
      </w:pPr>
    </w:p>
    <w:p w:rsidR="00487089" w:rsidRDefault="00487089" w:rsidP="00AA0A15">
      <w:pPr>
        <w:spacing w:line="360" w:lineRule="auto"/>
        <w:rPr>
          <w:rFonts w:ascii="Arial" w:hAnsi="Arial" w:cs="Arial"/>
          <w:b/>
          <w:lang w:val="es-ES"/>
        </w:rPr>
      </w:pPr>
    </w:p>
    <w:p w:rsidR="00487089" w:rsidRDefault="00487089" w:rsidP="00AA0A15">
      <w:pPr>
        <w:spacing w:line="360" w:lineRule="auto"/>
        <w:rPr>
          <w:rFonts w:ascii="Arial" w:hAnsi="Arial" w:cs="Arial"/>
          <w:b/>
          <w:lang w:val="es-ES"/>
        </w:rPr>
      </w:pPr>
    </w:p>
    <w:p w:rsidR="00487089" w:rsidRDefault="00487089" w:rsidP="00AA0A15">
      <w:pPr>
        <w:spacing w:line="360" w:lineRule="auto"/>
        <w:rPr>
          <w:rFonts w:ascii="Arial" w:hAnsi="Arial" w:cs="Arial"/>
          <w:b/>
          <w:lang w:val="es-ES"/>
        </w:rPr>
      </w:pPr>
    </w:p>
    <w:p w:rsidR="00A858A7" w:rsidRPr="00F73369" w:rsidRDefault="00AA0A15" w:rsidP="00AA0A15">
      <w:pPr>
        <w:spacing w:line="360" w:lineRule="auto"/>
        <w:rPr>
          <w:rFonts w:ascii="Arial" w:hAnsi="Arial" w:cs="Arial"/>
          <w:b/>
          <w:sz w:val="32"/>
          <w:lang w:val="es-ES"/>
        </w:rPr>
      </w:pPr>
      <w:r>
        <w:rPr>
          <w:rFonts w:ascii="Arial" w:hAnsi="Arial" w:cs="Arial"/>
          <w:b/>
          <w:lang w:val="es-ES"/>
        </w:rPr>
        <w:lastRenderedPageBreak/>
        <w:t xml:space="preserve">4. </w:t>
      </w:r>
      <w:r w:rsidR="005010AF">
        <w:rPr>
          <w:rFonts w:ascii="Arial" w:hAnsi="Arial" w:cs="Arial"/>
          <w:b/>
          <w:lang w:val="es-ES"/>
        </w:rPr>
        <w:t xml:space="preserve"> </w:t>
      </w:r>
      <w:r w:rsidRPr="00F73369">
        <w:rPr>
          <w:rFonts w:ascii="Arial" w:hAnsi="Arial" w:cs="Arial"/>
          <w:b/>
          <w:sz w:val="32"/>
          <w:lang w:val="es-ES"/>
        </w:rPr>
        <w:t>GUÍA O ITINERARIO FORMATIVO DEL RESIDE</w:t>
      </w:r>
      <w:r w:rsidR="003F6A1F">
        <w:rPr>
          <w:rFonts w:ascii="Arial" w:hAnsi="Arial" w:cs="Arial"/>
          <w:b/>
          <w:sz w:val="32"/>
          <w:lang w:val="es-ES"/>
        </w:rPr>
        <w:t>NTE DE CIRUGÍA GENERAL Y APARATO DIGESTIVO</w:t>
      </w:r>
    </w:p>
    <w:p w:rsidR="00A858A7" w:rsidRDefault="00A0508F" w:rsidP="00A0508F">
      <w:pPr>
        <w:spacing w:line="360" w:lineRule="auto"/>
        <w:ind w:left="540"/>
        <w:rPr>
          <w:rFonts w:ascii="Arial" w:hAnsi="Arial" w:cs="Arial"/>
          <w:b/>
          <w:lang w:val="es-ES"/>
        </w:rPr>
      </w:pPr>
      <w:r w:rsidRPr="00F73369">
        <w:rPr>
          <w:rFonts w:ascii="Arial" w:hAnsi="Arial" w:cs="Arial"/>
          <w:b/>
          <w:sz w:val="28"/>
          <w:lang w:val="es-ES"/>
        </w:rPr>
        <w:t xml:space="preserve">4.1. </w:t>
      </w:r>
      <w:r w:rsidR="006B35C2" w:rsidRPr="00F73369">
        <w:rPr>
          <w:rFonts w:ascii="Arial" w:hAnsi="Arial" w:cs="Arial"/>
          <w:b/>
          <w:sz w:val="28"/>
          <w:lang w:val="es-ES"/>
        </w:rPr>
        <w:t>Competencias</w:t>
      </w:r>
      <w:r w:rsidR="00A858A7" w:rsidRPr="00F73369">
        <w:rPr>
          <w:rFonts w:ascii="Arial" w:hAnsi="Arial" w:cs="Arial"/>
          <w:b/>
          <w:sz w:val="28"/>
          <w:lang w:val="es-ES"/>
        </w:rPr>
        <w:t xml:space="preserve"> generales </w:t>
      </w:r>
      <w:r w:rsidR="006B35C2" w:rsidRPr="00F73369">
        <w:rPr>
          <w:rFonts w:ascii="Arial" w:hAnsi="Arial" w:cs="Arial"/>
          <w:b/>
          <w:sz w:val="28"/>
          <w:lang w:val="es-ES"/>
        </w:rPr>
        <w:t>a adquirir durante la formación</w:t>
      </w:r>
    </w:p>
    <w:p w:rsidR="00F13584" w:rsidRPr="00C15E14" w:rsidRDefault="00BE5F4D" w:rsidP="00BE5F4D">
      <w:pPr>
        <w:spacing w:line="360" w:lineRule="auto"/>
        <w:jc w:val="both"/>
        <w:rPr>
          <w:rFonts w:ascii="Arial" w:hAnsi="Arial" w:cs="Arial"/>
        </w:rPr>
      </w:pPr>
      <w:r w:rsidRPr="00C15E14">
        <w:rPr>
          <w:rFonts w:ascii="Arial" w:hAnsi="Arial" w:cs="Arial"/>
        </w:rPr>
        <w:t>Los objetivos que han de lograrse en un buen residente</w:t>
      </w:r>
      <w:r w:rsidR="003F6A1F">
        <w:rPr>
          <w:rFonts w:ascii="Arial" w:hAnsi="Arial" w:cs="Arial"/>
        </w:rPr>
        <w:t xml:space="preserve"> de CGAD</w:t>
      </w:r>
      <w:r w:rsidRPr="00C15E14">
        <w:rPr>
          <w:rFonts w:ascii="Arial" w:hAnsi="Arial" w:cs="Arial"/>
        </w:rPr>
        <w:t xml:space="preserve"> son:</w:t>
      </w:r>
    </w:p>
    <w:p w:rsidR="00BE5F4D" w:rsidRPr="00C15E14" w:rsidRDefault="00BE5F4D" w:rsidP="00BE5F4D">
      <w:pPr>
        <w:spacing w:line="360" w:lineRule="auto"/>
        <w:jc w:val="both"/>
        <w:rPr>
          <w:rFonts w:ascii="Arial" w:hAnsi="Arial" w:cs="Arial"/>
        </w:rPr>
      </w:pPr>
      <w:r w:rsidRPr="00C15E14">
        <w:rPr>
          <w:rFonts w:ascii="Arial" w:hAnsi="Arial" w:cs="Arial"/>
        </w:rPr>
        <w:t>- Conocimiento amplio de los problemas médicos generales con los que se va a enfrentar.</w:t>
      </w:r>
    </w:p>
    <w:p w:rsidR="00BE5F4D" w:rsidRPr="00C15E14" w:rsidRDefault="00BE5F4D" w:rsidP="00BE5F4D">
      <w:pPr>
        <w:spacing w:line="360" w:lineRule="auto"/>
        <w:jc w:val="both"/>
        <w:rPr>
          <w:rFonts w:ascii="Arial" w:hAnsi="Arial" w:cs="Arial"/>
        </w:rPr>
      </w:pPr>
      <w:r w:rsidRPr="00C15E14">
        <w:rPr>
          <w:rFonts w:ascii="Arial" w:hAnsi="Arial" w:cs="Arial"/>
        </w:rPr>
        <w:t>- Formación suficiente en la propia especialidad</w:t>
      </w:r>
    </w:p>
    <w:p w:rsidR="00BE5F4D" w:rsidRPr="00C15E14" w:rsidRDefault="00BE5F4D" w:rsidP="00BE5F4D">
      <w:pPr>
        <w:spacing w:line="360" w:lineRule="auto"/>
        <w:jc w:val="both"/>
        <w:rPr>
          <w:rFonts w:ascii="Arial" w:hAnsi="Arial" w:cs="Arial"/>
        </w:rPr>
      </w:pPr>
      <w:r w:rsidRPr="00C15E14">
        <w:rPr>
          <w:rFonts w:ascii="Arial" w:hAnsi="Arial" w:cs="Arial"/>
        </w:rPr>
        <w:t>- Deseo de continuar aprendiendo</w:t>
      </w:r>
    </w:p>
    <w:p w:rsidR="00BE5F4D" w:rsidRPr="00C15E14" w:rsidRDefault="00BE5F4D" w:rsidP="00BE5F4D">
      <w:pPr>
        <w:spacing w:line="360" w:lineRule="auto"/>
        <w:jc w:val="both"/>
        <w:rPr>
          <w:rFonts w:ascii="Arial" w:hAnsi="Arial" w:cs="Arial"/>
        </w:rPr>
      </w:pPr>
      <w:r w:rsidRPr="00C15E14">
        <w:rPr>
          <w:rFonts w:ascii="Arial" w:hAnsi="Arial" w:cs="Arial"/>
        </w:rPr>
        <w:t>- Capacidad de juicio y reflexión</w:t>
      </w:r>
    </w:p>
    <w:p w:rsidR="00460A0C" w:rsidRPr="00C15E14" w:rsidRDefault="00BE5F4D" w:rsidP="003F6A1F">
      <w:pPr>
        <w:spacing w:line="360" w:lineRule="auto"/>
        <w:jc w:val="both"/>
        <w:rPr>
          <w:rFonts w:ascii="Arial" w:hAnsi="Arial" w:cs="Arial"/>
        </w:rPr>
      </w:pPr>
      <w:r w:rsidRPr="00C15E14">
        <w:rPr>
          <w:rFonts w:ascii="Arial" w:hAnsi="Arial" w:cs="Arial"/>
        </w:rPr>
        <w:t xml:space="preserve">- Que sea humano </w:t>
      </w:r>
    </w:p>
    <w:p w:rsidR="00BE5F4D" w:rsidRPr="00C15E14" w:rsidRDefault="003F6A1F" w:rsidP="00BE5F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Logro de habilidades</w:t>
      </w:r>
      <w:r w:rsidR="00BE5F4D" w:rsidRPr="00C15E14">
        <w:rPr>
          <w:rFonts w:ascii="Arial" w:hAnsi="Arial" w:cs="Arial"/>
        </w:rPr>
        <w:t xml:space="preserve"> y experiencia técnica.</w:t>
      </w:r>
    </w:p>
    <w:p w:rsidR="00BE5F4D" w:rsidRPr="00C15E14" w:rsidRDefault="00BE5F4D" w:rsidP="00BE5F4D">
      <w:pPr>
        <w:jc w:val="both"/>
        <w:rPr>
          <w:rFonts w:ascii="Arial" w:hAnsi="Arial" w:cs="Arial"/>
        </w:rPr>
      </w:pPr>
    </w:p>
    <w:p w:rsidR="00BE5F4D" w:rsidRPr="00C15E14" w:rsidRDefault="00BE5F4D" w:rsidP="00BE5F4D">
      <w:pPr>
        <w:jc w:val="both"/>
        <w:rPr>
          <w:rFonts w:ascii="Arial" w:hAnsi="Arial" w:cs="Arial"/>
        </w:rPr>
      </w:pPr>
      <w:r w:rsidRPr="00C15E14">
        <w:rPr>
          <w:rFonts w:ascii="Arial" w:hAnsi="Arial" w:cs="Arial"/>
        </w:rPr>
        <w:t>El último punto citado es el que la mayoría de los residen</w:t>
      </w:r>
      <w:r w:rsidRPr="00C15E14">
        <w:rPr>
          <w:rFonts w:ascii="Arial" w:hAnsi="Arial" w:cs="Arial"/>
        </w:rPr>
        <w:softHyphen/>
        <w:t>tes quieren alcanzar cuanto antes, y sin embargo es tan sólo uno entre los importantes. A ellos les añade una serie de adjetivos calificativos: inteligente, competente, agresivo, cooperativo, entusiasta y fiable.</w:t>
      </w:r>
    </w:p>
    <w:p w:rsidR="00BE5F4D" w:rsidRPr="00C15E14" w:rsidRDefault="00BE5F4D" w:rsidP="00BE5F4D">
      <w:pPr>
        <w:widowControl w:val="0"/>
        <w:jc w:val="both"/>
        <w:rPr>
          <w:rFonts w:ascii="Arial" w:hAnsi="Arial" w:cs="Arial"/>
        </w:rPr>
      </w:pPr>
    </w:p>
    <w:p w:rsidR="00BE5F4D" w:rsidRPr="00C15E14" w:rsidRDefault="00BE5F4D" w:rsidP="00BE5F4D">
      <w:pPr>
        <w:widowControl w:val="0"/>
        <w:jc w:val="both"/>
        <w:rPr>
          <w:rFonts w:ascii="Arial" w:hAnsi="Arial" w:cs="Arial"/>
        </w:rPr>
      </w:pPr>
      <w:r w:rsidRPr="00BE5F4D">
        <w:rPr>
          <w:rFonts w:ascii="Arial" w:hAnsi="Arial" w:cs="Arial"/>
        </w:rPr>
        <w:t>La elaboración de un programa docente para la formación de es</w:t>
      </w:r>
      <w:r w:rsidRPr="00BE5F4D">
        <w:rPr>
          <w:rFonts w:ascii="Arial" w:hAnsi="Arial" w:cs="Arial"/>
        </w:rPr>
        <w:softHyphen/>
        <w:t xml:space="preserve">pecialistas viene condicionado por la capacidad docente, por la existencia de una estructura clínica adecuada; y orientada por la </w:t>
      </w:r>
      <w:r w:rsidRPr="00BE5F4D">
        <w:rPr>
          <w:rFonts w:ascii="Arial" w:hAnsi="Arial" w:cs="Arial"/>
          <w:u w:val="single"/>
        </w:rPr>
        <w:t>Comisión Naciona</w:t>
      </w:r>
      <w:r w:rsidR="00764C8C">
        <w:rPr>
          <w:rFonts w:ascii="Arial" w:hAnsi="Arial" w:cs="Arial"/>
          <w:u w:val="single"/>
        </w:rPr>
        <w:t>l de CGAD</w:t>
      </w:r>
      <w:r w:rsidRPr="00BE5F4D">
        <w:rPr>
          <w:rFonts w:ascii="Arial" w:hAnsi="Arial" w:cs="Arial"/>
          <w:u w:val="single"/>
        </w:rPr>
        <w:t>.</w:t>
      </w:r>
    </w:p>
    <w:p w:rsidR="00F13584" w:rsidRPr="00F13584" w:rsidRDefault="00F13584" w:rsidP="00F13584">
      <w:pPr>
        <w:widowControl w:val="0"/>
        <w:jc w:val="both"/>
        <w:rPr>
          <w:rFonts w:ascii="Arial" w:hAnsi="Arial"/>
          <w:snapToGrid w:val="0"/>
          <w:szCs w:val="20"/>
          <w:lang w:eastAsia="es-ES"/>
        </w:rPr>
      </w:pPr>
    </w:p>
    <w:p w:rsidR="00F13584" w:rsidRDefault="00F13584" w:rsidP="00F13584">
      <w:pPr>
        <w:widowControl w:val="0"/>
        <w:jc w:val="both"/>
        <w:rPr>
          <w:rFonts w:ascii="Arial" w:hAnsi="Arial"/>
          <w:snapToGrid w:val="0"/>
          <w:szCs w:val="20"/>
          <w:lang w:eastAsia="es-ES"/>
        </w:rPr>
      </w:pPr>
      <w:r w:rsidRPr="00F13584">
        <w:rPr>
          <w:rFonts w:ascii="Arial" w:hAnsi="Arial"/>
          <w:snapToGrid w:val="0"/>
          <w:szCs w:val="20"/>
          <w:lang w:eastAsia="es-ES"/>
        </w:rPr>
        <w:t>El objetivo primario a cubrir por el programa docente de la espe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cialidad será el de ofrecer las líneas generales de for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mación para obtener especialistas que, siendo competentes en el conoci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miento y ejercicio de la especialidad, resulten útiles a la so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ciedad donde han de desarrollar su actividad.</w:t>
      </w:r>
      <w:r>
        <w:rPr>
          <w:rFonts w:ascii="Arial" w:hAnsi="Arial"/>
          <w:snapToGrid w:val="0"/>
          <w:szCs w:val="20"/>
          <w:lang w:eastAsia="es-ES"/>
        </w:rPr>
        <w:t xml:space="preserve"> </w:t>
      </w:r>
    </w:p>
    <w:p w:rsidR="00F13584" w:rsidRDefault="00F13584" w:rsidP="00F13584">
      <w:pPr>
        <w:widowControl w:val="0"/>
        <w:jc w:val="both"/>
        <w:rPr>
          <w:rFonts w:ascii="Arial" w:hAnsi="Arial"/>
          <w:snapToGrid w:val="0"/>
          <w:szCs w:val="20"/>
          <w:lang w:eastAsia="es-ES"/>
        </w:rPr>
      </w:pPr>
    </w:p>
    <w:p w:rsidR="00F13584" w:rsidRDefault="00F13584" w:rsidP="00F13584">
      <w:pPr>
        <w:widowControl w:val="0"/>
        <w:jc w:val="both"/>
        <w:rPr>
          <w:rFonts w:ascii="Arial" w:hAnsi="Arial"/>
          <w:snapToGrid w:val="0"/>
          <w:szCs w:val="20"/>
          <w:lang w:eastAsia="es-ES"/>
        </w:rPr>
      </w:pPr>
      <w:r w:rsidRPr="00F13584">
        <w:rPr>
          <w:rFonts w:ascii="Arial" w:hAnsi="Arial"/>
          <w:snapToGrid w:val="0"/>
          <w:szCs w:val="20"/>
          <w:lang w:eastAsia="es-ES"/>
        </w:rPr>
        <w:t>La complejidad y variedad de las facetas abarcadas p</w:t>
      </w:r>
      <w:r w:rsidR="00764C8C">
        <w:rPr>
          <w:rFonts w:ascii="Arial" w:hAnsi="Arial"/>
          <w:snapToGrid w:val="0"/>
          <w:szCs w:val="20"/>
          <w:lang w:eastAsia="es-ES"/>
        </w:rPr>
        <w:t>or la CGAD</w:t>
      </w:r>
      <w:r w:rsidRPr="00F13584">
        <w:rPr>
          <w:rFonts w:ascii="Arial" w:hAnsi="Arial"/>
          <w:snapToGrid w:val="0"/>
          <w:szCs w:val="20"/>
          <w:lang w:eastAsia="es-ES"/>
        </w:rPr>
        <w:t xml:space="preserve"> actual condicionan que un especia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lista tenga la obligación de conocer globalmente todas ellas y quede en si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tua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ción para, si así lo requiere, continuar su formación con ma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 xml:space="preserve">yor profundidad en alguna o algunas de las facetas específicas. </w:t>
      </w:r>
    </w:p>
    <w:p w:rsidR="00F13584" w:rsidRDefault="00F13584" w:rsidP="00F13584">
      <w:pPr>
        <w:widowControl w:val="0"/>
        <w:jc w:val="both"/>
        <w:rPr>
          <w:rFonts w:ascii="Arial" w:hAnsi="Arial"/>
          <w:snapToGrid w:val="0"/>
          <w:szCs w:val="20"/>
          <w:lang w:eastAsia="es-ES"/>
        </w:rPr>
      </w:pPr>
    </w:p>
    <w:p w:rsidR="00F13584" w:rsidRPr="00F13584" w:rsidRDefault="00F13584" w:rsidP="00F13584">
      <w:pPr>
        <w:widowControl w:val="0"/>
        <w:jc w:val="both"/>
        <w:rPr>
          <w:rFonts w:ascii="Arial" w:hAnsi="Arial"/>
          <w:snapToGrid w:val="0"/>
          <w:szCs w:val="20"/>
          <w:lang w:eastAsia="es-ES"/>
        </w:rPr>
      </w:pPr>
      <w:r w:rsidRPr="00F13584">
        <w:rPr>
          <w:rFonts w:ascii="Arial" w:hAnsi="Arial"/>
          <w:snapToGrid w:val="0"/>
          <w:szCs w:val="20"/>
          <w:lang w:eastAsia="es-ES"/>
        </w:rPr>
        <w:t>Por tanto, puede definirse como espe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cialista "útil a la sociedad" aquél que conoce los fun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damen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tos científicos y criterios diagnós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ticos y terapéuticos bá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sicos de todas las facetas de la especia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lidad. Ha de ser capaz de conocer sus propias limitaciones para actuar en consecuencia. Ha de tener, asimismo, la capacidad de mante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ner sus conocimientos actualizados y ampliados en las ver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 xml:space="preserve">tientes que estime conveniente. </w:t>
      </w:r>
    </w:p>
    <w:p w:rsidR="00F13584" w:rsidRPr="00F13584" w:rsidRDefault="00F13584" w:rsidP="00F13584">
      <w:pPr>
        <w:widowControl w:val="0"/>
        <w:jc w:val="both"/>
        <w:rPr>
          <w:rFonts w:ascii="Arial" w:hAnsi="Arial"/>
          <w:snapToGrid w:val="0"/>
          <w:szCs w:val="20"/>
          <w:lang w:eastAsia="es-ES"/>
        </w:rPr>
      </w:pPr>
    </w:p>
    <w:p w:rsidR="00F13584" w:rsidRPr="00F13584" w:rsidRDefault="00F13584" w:rsidP="00F13584">
      <w:pPr>
        <w:widowControl w:val="0"/>
        <w:jc w:val="both"/>
        <w:rPr>
          <w:rFonts w:ascii="Arial" w:hAnsi="Arial"/>
          <w:snapToGrid w:val="0"/>
          <w:szCs w:val="20"/>
          <w:lang w:eastAsia="es-ES"/>
        </w:rPr>
      </w:pPr>
      <w:r w:rsidRPr="00F13584">
        <w:rPr>
          <w:rFonts w:ascii="Arial" w:hAnsi="Arial"/>
          <w:snapToGrid w:val="0"/>
          <w:szCs w:val="20"/>
          <w:lang w:eastAsia="es-ES"/>
        </w:rPr>
        <w:t>Son, por tanto, objetivos secundarios del programa de docen</w:t>
      </w:r>
      <w:r w:rsidRPr="00F13584">
        <w:rPr>
          <w:rFonts w:ascii="Arial" w:hAnsi="Arial"/>
          <w:snapToGrid w:val="0"/>
          <w:szCs w:val="20"/>
          <w:lang w:eastAsia="es-ES"/>
        </w:rPr>
        <w:softHyphen/>
      </w:r>
      <w:r w:rsidR="00764C8C">
        <w:rPr>
          <w:rFonts w:ascii="Arial" w:hAnsi="Arial"/>
          <w:snapToGrid w:val="0"/>
          <w:szCs w:val="20"/>
          <w:lang w:eastAsia="es-ES"/>
        </w:rPr>
        <w:t>cia de CGAD</w:t>
      </w:r>
      <w:r w:rsidRPr="00F13584">
        <w:rPr>
          <w:rFonts w:ascii="Arial" w:hAnsi="Arial"/>
          <w:snapToGrid w:val="0"/>
          <w:szCs w:val="20"/>
          <w:lang w:eastAsia="es-ES"/>
        </w:rPr>
        <w:t xml:space="preserve"> los siguientes:</w:t>
      </w:r>
    </w:p>
    <w:p w:rsidR="00F13584" w:rsidRPr="00F13584" w:rsidRDefault="00F13584" w:rsidP="00F13584">
      <w:pPr>
        <w:widowControl w:val="0"/>
        <w:ind w:firstLine="720"/>
        <w:jc w:val="both"/>
        <w:rPr>
          <w:rFonts w:ascii="Arial" w:hAnsi="Arial"/>
          <w:snapToGrid w:val="0"/>
          <w:szCs w:val="20"/>
          <w:lang w:eastAsia="es-ES"/>
        </w:rPr>
      </w:pPr>
    </w:p>
    <w:p w:rsidR="00F13584" w:rsidRPr="00F13584" w:rsidRDefault="00F13584" w:rsidP="00F13584">
      <w:pPr>
        <w:widowControl w:val="0"/>
        <w:ind w:left="720"/>
        <w:jc w:val="both"/>
        <w:rPr>
          <w:rFonts w:ascii="Arial" w:hAnsi="Arial"/>
          <w:snapToGrid w:val="0"/>
          <w:szCs w:val="20"/>
          <w:lang w:eastAsia="es-ES"/>
        </w:rPr>
      </w:pPr>
      <w:r w:rsidRPr="00F13584">
        <w:rPr>
          <w:rFonts w:ascii="Arial" w:hAnsi="Arial"/>
          <w:snapToGrid w:val="0"/>
          <w:szCs w:val="20"/>
          <w:lang w:eastAsia="es-ES"/>
        </w:rPr>
        <w:t>- Obtener especialistas con visión global de la ma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teria.</w:t>
      </w:r>
    </w:p>
    <w:p w:rsidR="00F13584" w:rsidRPr="00F13584" w:rsidRDefault="00F13584" w:rsidP="00F13584">
      <w:pPr>
        <w:widowControl w:val="0"/>
        <w:jc w:val="both"/>
        <w:rPr>
          <w:rFonts w:ascii="Arial" w:hAnsi="Arial"/>
          <w:snapToGrid w:val="0"/>
          <w:szCs w:val="20"/>
          <w:lang w:eastAsia="es-ES"/>
        </w:rPr>
      </w:pPr>
    </w:p>
    <w:p w:rsidR="00F13584" w:rsidRPr="00F13584" w:rsidRDefault="00F13584" w:rsidP="00F13584">
      <w:pPr>
        <w:widowControl w:val="0"/>
        <w:ind w:left="720"/>
        <w:jc w:val="both"/>
        <w:rPr>
          <w:rFonts w:ascii="Arial" w:hAnsi="Arial"/>
          <w:snapToGrid w:val="0"/>
          <w:szCs w:val="20"/>
          <w:lang w:eastAsia="es-ES"/>
        </w:rPr>
      </w:pPr>
      <w:r w:rsidRPr="00F13584">
        <w:rPr>
          <w:rFonts w:ascii="Arial" w:hAnsi="Arial"/>
          <w:snapToGrid w:val="0"/>
          <w:szCs w:val="20"/>
          <w:lang w:eastAsia="es-ES"/>
        </w:rPr>
        <w:t>- Capaces de autocrítica.</w:t>
      </w:r>
    </w:p>
    <w:p w:rsidR="00F13584" w:rsidRPr="00F13584" w:rsidRDefault="00F13584" w:rsidP="00F13584">
      <w:pPr>
        <w:widowControl w:val="0"/>
        <w:jc w:val="both"/>
        <w:rPr>
          <w:rFonts w:ascii="Arial" w:hAnsi="Arial"/>
          <w:snapToGrid w:val="0"/>
          <w:szCs w:val="20"/>
          <w:lang w:eastAsia="es-ES"/>
        </w:rPr>
      </w:pPr>
    </w:p>
    <w:p w:rsidR="00F13584" w:rsidRPr="00F13584" w:rsidRDefault="00F13584" w:rsidP="00F13584">
      <w:pPr>
        <w:widowControl w:val="0"/>
        <w:ind w:left="720"/>
        <w:jc w:val="both"/>
        <w:rPr>
          <w:rFonts w:ascii="Arial" w:hAnsi="Arial"/>
          <w:snapToGrid w:val="0"/>
          <w:szCs w:val="20"/>
          <w:lang w:eastAsia="es-ES"/>
        </w:rPr>
      </w:pPr>
      <w:r w:rsidRPr="00F13584">
        <w:rPr>
          <w:rFonts w:ascii="Arial" w:hAnsi="Arial"/>
          <w:snapToGrid w:val="0"/>
          <w:szCs w:val="20"/>
          <w:lang w:eastAsia="es-ES"/>
        </w:rPr>
        <w:t>- Capaces de realizar correctamente todo lo que puede interpretarse como actividades básicas de la especialidad.</w:t>
      </w:r>
    </w:p>
    <w:p w:rsidR="00F13584" w:rsidRPr="00F13584" w:rsidRDefault="00F13584" w:rsidP="00F13584">
      <w:pPr>
        <w:widowControl w:val="0"/>
        <w:jc w:val="both"/>
        <w:rPr>
          <w:rFonts w:ascii="Arial" w:hAnsi="Arial"/>
          <w:snapToGrid w:val="0"/>
          <w:szCs w:val="20"/>
          <w:lang w:eastAsia="es-ES"/>
        </w:rPr>
      </w:pPr>
    </w:p>
    <w:p w:rsidR="00F13584" w:rsidRPr="00F13584" w:rsidRDefault="00F13584" w:rsidP="00F13584">
      <w:pPr>
        <w:widowControl w:val="0"/>
        <w:ind w:left="720"/>
        <w:jc w:val="both"/>
        <w:rPr>
          <w:rFonts w:ascii="Arial" w:hAnsi="Arial"/>
          <w:snapToGrid w:val="0"/>
          <w:szCs w:val="20"/>
          <w:lang w:eastAsia="es-ES"/>
        </w:rPr>
      </w:pPr>
      <w:r w:rsidRPr="00F13584">
        <w:rPr>
          <w:rFonts w:ascii="Arial" w:hAnsi="Arial"/>
          <w:snapToGrid w:val="0"/>
          <w:szCs w:val="20"/>
          <w:lang w:eastAsia="es-ES"/>
        </w:rPr>
        <w:t>- Con el suficiente sentido clínico como para poder actuar como médic</w:t>
      </w:r>
      <w:r w:rsidR="00764C8C">
        <w:rPr>
          <w:rFonts w:ascii="Arial" w:hAnsi="Arial"/>
          <w:snapToGrid w:val="0"/>
          <w:szCs w:val="20"/>
          <w:lang w:eastAsia="es-ES"/>
        </w:rPr>
        <w:t>o primario del paciente</w:t>
      </w:r>
      <w:r w:rsidRPr="00F13584">
        <w:rPr>
          <w:rFonts w:ascii="Arial" w:hAnsi="Arial"/>
          <w:snapToGrid w:val="0"/>
          <w:szCs w:val="20"/>
          <w:lang w:eastAsia="es-ES"/>
        </w:rPr>
        <w:t xml:space="preserve"> cuando el caso lo requiera.</w:t>
      </w:r>
      <w:r w:rsidR="00764C8C">
        <w:rPr>
          <w:rFonts w:ascii="Arial" w:hAnsi="Arial"/>
          <w:snapToGrid w:val="0"/>
          <w:szCs w:val="20"/>
          <w:lang w:eastAsia="es-ES"/>
        </w:rPr>
        <w:t xml:space="preserve"> No olvidarlo nunca, somos Médicos además de Cirujanos.</w:t>
      </w:r>
    </w:p>
    <w:p w:rsidR="00F13584" w:rsidRPr="00F13584" w:rsidRDefault="00F13584" w:rsidP="00F13584">
      <w:pPr>
        <w:widowControl w:val="0"/>
        <w:jc w:val="both"/>
        <w:rPr>
          <w:rFonts w:ascii="Arial" w:hAnsi="Arial"/>
          <w:snapToGrid w:val="0"/>
          <w:szCs w:val="20"/>
          <w:lang w:eastAsia="es-ES"/>
        </w:rPr>
      </w:pPr>
    </w:p>
    <w:p w:rsidR="00F13584" w:rsidRPr="00F13584" w:rsidRDefault="00F13584" w:rsidP="00F13584">
      <w:pPr>
        <w:widowControl w:val="0"/>
        <w:ind w:left="720"/>
        <w:jc w:val="both"/>
        <w:rPr>
          <w:rFonts w:ascii="Arial" w:hAnsi="Arial"/>
          <w:snapToGrid w:val="0"/>
          <w:szCs w:val="20"/>
          <w:lang w:eastAsia="es-ES"/>
        </w:rPr>
      </w:pPr>
      <w:r w:rsidRPr="00F13584">
        <w:rPr>
          <w:rFonts w:ascii="Arial" w:hAnsi="Arial"/>
          <w:snapToGrid w:val="0"/>
          <w:szCs w:val="20"/>
          <w:lang w:eastAsia="es-ES"/>
        </w:rPr>
        <w:t>- Con conocimientos suficientes fundamentados como para poder continuar y completar su formación.</w:t>
      </w:r>
    </w:p>
    <w:p w:rsidR="00F13584" w:rsidRPr="00F13584" w:rsidRDefault="00F13584" w:rsidP="00F13584">
      <w:pPr>
        <w:widowControl w:val="0"/>
        <w:jc w:val="both"/>
        <w:rPr>
          <w:rFonts w:ascii="Arial" w:hAnsi="Arial"/>
          <w:snapToGrid w:val="0"/>
          <w:szCs w:val="20"/>
          <w:lang w:eastAsia="es-ES"/>
        </w:rPr>
      </w:pPr>
    </w:p>
    <w:p w:rsidR="00F13584" w:rsidRDefault="00F13584" w:rsidP="00F13584">
      <w:pPr>
        <w:widowControl w:val="0"/>
        <w:jc w:val="both"/>
        <w:rPr>
          <w:rFonts w:ascii="Arial" w:hAnsi="Arial"/>
          <w:snapToGrid w:val="0"/>
          <w:szCs w:val="20"/>
          <w:lang w:eastAsia="es-ES"/>
        </w:rPr>
      </w:pPr>
      <w:r w:rsidRPr="00F13584">
        <w:rPr>
          <w:rFonts w:ascii="Arial" w:hAnsi="Arial"/>
          <w:snapToGrid w:val="0"/>
          <w:szCs w:val="20"/>
          <w:lang w:eastAsia="es-ES"/>
        </w:rPr>
        <w:t xml:space="preserve">Para ello parece necesario enunciar un </w:t>
      </w:r>
      <w:r w:rsidRPr="00F13584">
        <w:rPr>
          <w:rFonts w:ascii="Arial" w:hAnsi="Arial"/>
          <w:b/>
          <w:snapToGrid w:val="0"/>
          <w:szCs w:val="20"/>
          <w:lang w:eastAsia="es-ES"/>
        </w:rPr>
        <w:t>programa teórico</w:t>
      </w:r>
      <w:r w:rsidRPr="00F13584">
        <w:rPr>
          <w:rFonts w:ascii="Arial" w:hAnsi="Arial"/>
          <w:snapToGrid w:val="0"/>
          <w:szCs w:val="20"/>
          <w:lang w:eastAsia="es-ES"/>
        </w:rPr>
        <w:t xml:space="preserve"> y un </w:t>
      </w:r>
      <w:r w:rsidRPr="00F13584">
        <w:rPr>
          <w:rFonts w:ascii="Arial" w:hAnsi="Arial"/>
          <w:b/>
          <w:snapToGrid w:val="0"/>
          <w:szCs w:val="20"/>
          <w:lang w:eastAsia="es-ES"/>
        </w:rPr>
        <w:t>pro</w:t>
      </w:r>
      <w:r w:rsidRPr="00F13584">
        <w:rPr>
          <w:rFonts w:ascii="Arial" w:hAnsi="Arial"/>
          <w:b/>
          <w:snapToGrid w:val="0"/>
          <w:szCs w:val="20"/>
          <w:lang w:eastAsia="es-ES"/>
        </w:rPr>
        <w:softHyphen/>
        <w:t>grama de orientación práctica</w:t>
      </w:r>
      <w:r w:rsidRPr="00F13584">
        <w:rPr>
          <w:rFonts w:ascii="Arial" w:hAnsi="Arial"/>
          <w:snapToGrid w:val="0"/>
          <w:szCs w:val="20"/>
          <w:lang w:eastAsia="es-ES"/>
        </w:rPr>
        <w:t>, teniendo siempre en cuenta que el Residente es el principal protagonista y responsable de su propia formación. Será su esfuerzo personal, debida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mente orien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tado, prescindiendo de consideraciones es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tricta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mente laborales, lo que le llevará a poder cumplir satisfac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toriamente el objetivo dese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ado. Deberá exigir y re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cibir de la Institución donde desarro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lle su labor la direc</w:t>
      </w:r>
      <w:r w:rsidRPr="00F13584">
        <w:rPr>
          <w:rFonts w:ascii="Arial" w:hAnsi="Arial"/>
          <w:snapToGrid w:val="0"/>
          <w:szCs w:val="20"/>
          <w:lang w:eastAsia="es-ES"/>
        </w:rPr>
        <w:softHyphen/>
        <w:t>ción y tutorización debidas.</w:t>
      </w:r>
    </w:p>
    <w:p w:rsidR="009111BB" w:rsidRDefault="009111BB" w:rsidP="00F13584">
      <w:pPr>
        <w:widowControl w:val="0"/>
        <w:jc w:val="both"/>
        <w:rPr>
          <w:rFonts w:ascii="Arial" w:hAnsi="Arial"/>
          <w:snapToGrid w:val="0"/>
          <w:szCs w:val="20"/>
          <w:lang w:eastAsia="es-ES"/>
        </w:rPr>
      </w:pPr>
    </w:p>
    <w:p w:rsidR="009111BB" w:rsidRDefault="009111BB" w:rsidP="00F13584">
      <w:pPr>
        <w:widowControl w:val="0"/>
        <w:jc w:val="both"/>
        <w:rPr>
          <w:rFonts w:ascii="Arial" w:hAnsi="Arial"/>
          <w:snapToGrid w:val="0"/>
          <w:szCs w:val="20"/>
          <w:lang w:eastAsia="es-ES"/>
        </w:rPr>
      </w:pPr>
    </w:p>
    <w:p w:rsidR="009111BB" w:rsidRPr="009111BB" w:rsidRDefault="009111BB" w:rsidP="009111BB">
      <w:pPr>
        <w:widowControl w:val="0"/>
        <w:jc w:val="both"/>
        <w:rPr>
          <w:rFonts w:ascii="Arial" w:hAnsi="Arial"/>
          <w:snapToGrid w:val="0"/>
          <w:szCs w:val="20"/>
          <w:lang w:eastAsia="es-ES"/>
        </w:rPr>
      </w:pPr>
      <w:r w:rsidRPr="009111BB">
        <w:rPr>
          <w:rFonts w:ascii="Arial" w:hAnsi="Arial"/>
          <w:b/>
          <w:snapToGrid w:val="0"/>
          <w:szCs w:val="20"/>
          <w:lang w:eastAsia="es-ES"/>
        </w:rPr>
        <w:t>Programa teórico. Líneas generales.</w:t>
      </w:r>
    </w:p>
    <w:p w:rsidR="009111BB" w:rsidRPr="009111BB" w:rsidRDefault="009111BB" w:rsidP="009111BB">
      <w:pPr>
        <w:widowControl w:val="0"/>
        <w:jc w:val="both"/>
        <w:rPr>
          <w:rFonts w:ascii="Arial" w:hAnsi="Arial"/>
          <w:snapToGrid w:val="0"/>
          <w:szCs w:val="20"/>
          <w:lang w:eastAsia="es-ES"/>
        </w:rPr>
      </w:pPr>
    </w:p>
    <w:p w:rsidR="009111BB" w:rsidRPr="009111BB" w:rsidRDefault="009111BB" w:rsidP="009111BB">
      <w:pPr>
        <w:widowControl w:val="0"/>
        <w:ind w:left="720"/>
        <w:jc w:val="both"/>
        <w:rPr>
          <w:rFonts w:ascii="Arial" w:hAnsi="Arial"/>
          <w:snapToGrid w:val="0"/>
          <w:szCs w:val="20"/>
          <w:lang w:eastAsia="es-ES"/>
        </w:rPr>
      </w:pPr>
      <w:r w:rsidRPr="009111BB">
        <w:rPr>
          <w:rFonts w:ascii="Arial" w:hAnsi="Arial"/>
          <w:snapToGrid w:val="0"/>
          <w:szCs w:val="20"/>
          <w:lang w:eastAsia="es-ES"/>
        </w:rPr>
        <w:t xml:space="preserve">1. </w:t>
      </w:r>
      <w:r w:rsidRPr="009111BB">
        <w:rPr>
          <w:rFonts w:ascii="Arial" w:hAnsi="Arial"/>
          <w:snapToGrid w:val="0"/>
          <w:szCs w:val="20"/>
          <w:u w:val="single"/>
          <w:lang w:eastAsia="es-ES"/>
        </w:rPr>
        <w:t xml:space="preserve">Se dará </w:t>
      </w:r>
      <w:r w:rsidR="00AA51AD">
        <w:rPr>
          <w:rFonts w:ascii="Arial" w:hAnsi="Arial"/>
          <w:snapToGrid w:val="0"/>
          <w:szCs w:val="20"/>
          <w:u w:val="single"/>
          <w:lang w:eastAsia="es-ES"/>
        </w:rPr>
        <w:t>por conocido el programa de la E</w:t>
      </w:r>
      <w:r w:rsidRPr="009111BB">
        <w:rPr>
          <w:rFonts w:ascii="Arial" w:hAnsi="Arial"/>
          <w:snapToGrid w:val="0"/>
          <w:szCs w:val="20"/>
          <w:u w:val="single"/>
          <w:lang w:eastAsia="es-ES"/>
        </w:rPr>
        <w:t>speciali</w:t>
      </w:r>
      <w:r w:rsidRPr="009111BB">
        <w:rPr>
          <w:rFonts w:ascii="Arial" w:hAnsi="Arial"/>
          <w:snapToGrid w:val="0"/>
          <w:szCs w:val="20"/>
          <w:u w:val="single"/>
          <w:lang w:eastAsia="es-ES"/>
        </w:rPr>
        <w:softHyphen/>
        <w:t>dad que se imparte a los alumnos de Licenciatura.</w:t>
      </w:r>
    </w:p>
    <w:p w:rsidR="009111BB" w:rsidRPr="009111BB" w:rsidRDefault="009111BB" w:rsidP="009111BB">
      <w:pPr>
        <w:widowControl w:val="0"/>
        <w:jc w:val="both"/>
        <w:rPr>
          <w:rFonts w:ascii="Arial" w:hAnsi="Arial"/>
          <w:snapToGrid w:val="0"/>
          <w:szCs w:val="20"/>
          <w:lang w:eastAsia="es-ES"/>
        </w:rPr>
      </w:pPr>
    </w:p>
    <w:p w:rsidR="00C9649F" w:rsidRDefault="009111BB" w:rsidP="009111BB">
      <w:pPr>
        <w:widowControl w:val="0"/>
        <w:ind w:left="720"/>
        <w:jc w:val="both"/>
        <w:rPr>
          <w:rFonts w:ascii="Arial" w:hAnsi="Arial"/>
          <w:snapToGrid w:val="0"/>
          <w:szCs w:val="20"/>
          <w:lang w:eastAsia="es-ES"/>
        </w:rPr>
      </w:pPr>
      <w:r w:rsidRPr="009111BB">
        <w:rPr>
          <w:rFonts w:ascii="Arial" w:hAnsi="Arial"/>
          <w:snapToGrid w:val="0"/>
          <w:szCs w:val="20"/>
          <w:lang w:eastAsia="es-ES"/>
        </w:rPr>
        <w:t>2. De acuerdo con ello, se desarrollarán los conte</w:t>
      </w:r>
      <w:r w:rsidRPr="009111BB">
        <w:rPr>
          <w:rFonts w:ascii="Arial" w:hAnsi="Arial"/>
          <w:snapToGrid w:val="0"/>
          <w:szCs w:val="20"/>
          <w:lang w:eastAsia="es-ES"/>
        </w:rPr>
        <w:softHyphen/>
        <w:t>nidos con el nivel científico y práctico adecuado, distribui</w:t>
      </w:r>
      <w:r w:rsidRPr="009111BB">
        <w:rPr>
          <w:rFonts w:ascii="Arial" w:hAnsi="Arial"/>
          <w:snapToGrid w:val="0"/>
          <w:szCs w:val="20"/>
          <w:lang w:eastAsia="es-ES"/>
        </w:rPr>
        <w:softHyphen/>
        <w:t xml:space="preserve">dos por </w:t>
      </w:r>
      <w:r w:rsidRPr="009111BB">
        <w:rPr>
          <w:rFonts w:ascii="Arial" w:hAnsi="Arial"/>
          <w:snapToGrid w:val="0"/>
          <w:szCs w:val="20"/>
          <w:u w:val="single"/>
          <w:lang w:eastAsia="es-ES"/>
        </w:rPr>
        <w:t>bloques de conocimientos</w:t>
      </w:r>
      <w:r w:rsidRPr="009111BB">
        <w:rPr>
          <w:rFonts w:ascii="Arial" w:hAnsi="Arial"/>
          <w:snapToGrid w:val="0"/>
          <w:szCs w:val="20"/>
          <w:lang w:eastAsia="es-ES"/>
        </w:rPr>
        <w:t>.</w:t>
      </w:r>
    </w:p>
    <w:p w:rsidR="00C9649F" w:rsidRDefault="00C9649F" w:rsidP="009111BB">
      <w:pPr>
        <w:widowControl w:val="0"/>
        <w:ind w:left="720"/>
        <w:jc w:val="both"/>
        <w:rPr>
          <w:rFonts w:ascii="Arial" w:hAnsi="Arial"/>
          <w:snapToGrid w:val="0"/>
          <w:szCs w:val="20"/>
          <w:lang w:eastAsia="es-ES"/>
        </w:rPr>
      </w:pPr>
    </w:p>
    <w:p w:rsidR="009111BB" w:rsidRPr="009111BB" w:rsidRDefault="00C9649F" w:rsidP="00C9649F">
      <w:pPr>
        <w:widowControl w:val="0"/>
        <w:ind w:left="720"/>
        <w:jc w:val="both"/>
        <w:rPr>
          <w:rFonts w:ascii="Arial" w:hAnsi="Arial"/>
          <w:snapToGrid w:val="0"/>
          <w:szCs w:val="20"/>
          <w:lang w:eastAsia="es-ES"/>
        </w:rPr>
      </w:pPr>
      <w:r w:rsidRPr="009111BB">
        <w:rPr>
          <w:rFonts w:ascii="Arial" w:hAnsi="Arial"/>
          <w:snapToGrid w:val="0"/>
          <w:szCs w:val="20"/>
          <w:lang w:eastAsia="es-ES"/>
        </w:rPr>
        <w:t xml:space="preserve"> </w:t>
      </w:r>
      <w:r w:rsidR="009111BB" w:rsidRPr="009111BB">
        <w:rPr>
          <w:rFonts w:ascii="Arial" w:hAnsi="Arial"/>
          <w:snapToGrid w:val="0"/>
          <w:szCs w:val="20"/>
          <w:lang w:eastAsia="es-ES"/>
        </w:rPr>
        <w:t>3. El temario que se cita a continuación no debe consi</w:t>
      </w:r>
      <w:r w:rsidR="009111BB" w:rsidRPr="009111BB">
        <w:rPr>
          <w:rFonts w:ascii="Arial" w:hAnsi="Arial"/>
          <w:snapToGrid w:val="0"/>
          <w:szCs w:val="20"/>
          <w:lang w:eastAsia="es-ES"/>
        </w:rPr>
        <w:softHyphen/>
        <w:t>de</w:t>
      </w:r>
      <w:r w:rsidR="009111BB" w:rsidRPr="009111BB">
        <w:rPr>
          <w:rFonts w:ascii="Arial" w:hAnsi="Arial"/>
          <w:snapToGrid w:val="0"/>
          <w:szCs w:val="20"/>
          <w:lang w:eastAsia="es-ES"/>
        </w:rPr>
        <w:softHyphen/>
        <w:t>rarse como una lista rígida e inamovible, sino como</w:t>
      </w:r>
      <w:r w:rsidR="009111BB" w:rsidRPr="009111BB">
        <w:rPr>
          <w:rFonts w:ascii="Arial" w:hAnsi="Arial"/>
          <w:snapToGrid w:val="0"/>
          <w:szCs w:val="20"/>
          <w:u w:val="single"/>
          <w:lang w:eastAsia="es-ES"/>
        </w:rPr>
        <w:t xml:space="preserve"> guía de conocimientos</w:t>
      </w:r>
      <w:r w:rsidR="009111BB" w:rsidRPr="009111BB">
        <w:rPr>
          <w:rFonts w:ascii="Arial" w:hAnsi="Arial"/>
          <w:snapToGrid w:val="0"/>
          <w:szCs w:val="20"/>
          <w:lang w:eastAsia="es-ES"/>
        </w:rPr>
        <w:t xml:space="preserve"> que el Residente, además de otros bási</w:t>
      </w:r>
      <w:r w:rsidR="009111BB" w:rsidRPr="009111BB">
        <w:rPr>
          <w:rFonts w:ascii="Arial" w:hAnsi="Arial"/>
          <w:snapToGrid w:val="0"/>
          <w:szCs w:val="20"/>
          <w:lang w:eastAsia="es-ES"/>
        </w:rPr>
        <w:softHyphen/>
        <w:t>cos de la Especialidad, debe adquirir durante el período de formación. Es eviden</w:t>
      </w:r>
      <w:r w:rsidR="009111BB" w:rsidRPr="009111BB">
        <w:rPr>
          <w:rFonts w:ascii="Arial" w:hAnsi="Arial"/>
          <w:snapToGrid w:val="0"/>
          <w:szCs w:val="20"/>
          <w:lang w:eastAsia="es-ES"/>
        </w:rPr>
        <w:softHyphen/>
        <w:t>te que en la transcrip</w:t>
      </w:r>
      <w:r w:rsidR="009111BB" w:rsidRPr="009111BB">
        <w:rPr>
          <w:rFonts w:ascii="Arial" w:hAnsi="Arial"/>
          <w:snapToGrid w:val="0"/>
          <w:szCs w:val="20"/>
          <w:lang w:eastAsia="es-ES"/>
        </w:rPr>
        <w:softHyphen/>
        <w:t>ción del programa no pueden figurar todos y cada uno de los te</w:t>
      </w:r>
      <w:r w:rsidR="009111BB" w:rsidRPr="009111BB">
        <w:rPr>
          <w:rFonts w:ascii="Arial" w:hAnsi="Arial"/>
          <w:snapToGrid w:val="0"/>
          <w:szCs w:val="20"/>
          <w:lang w:eastAsia="es-ES"/>
        </w:rPr>
        <w:softHyphen/>
        <w:t>mas posibles. Sólo se citarán aquéllos o parte de los mis</w:t>
      </w:r>
      <w:r w:rsidR="009111BB" w:rsidRPr="009111BB">
        <w:rPr>
          <w:rFonts w:ascii="Arial" w:hAnsi="Arial"/>
          <w:snapToGrid w:val="0"/>
          <w:szCs w:val="20"/>
          <w:lang w:eastAsia="es-ES"/>
        </w:rPr>
        <w:softHyphen/>
        <w:t>mos que se consideren de mayor interés actual.</w:t>
      </w:r>
    </w:p>
    <w:p w:rsidR="00BE5F4D" w:rsidRDefault="00BE5F4D" w:rsidP="00A858A7">
      <w:pPr>
        <w:spacing w:line="360" w:lineRule="auto"/>
        <w:jc w:val="both"/>
        <w:rPr>
          <w:rFonts w:ascii="Arial" w:hAnsi="Arial" w:cs="Arial"/>
          <w:color w:val="000080"/>
        </w:rPr>
      </w:pPr>
    </w:p>
    <w:p w:rsidR="00C278E2" w:rsidRDefault="00C278E2" w:rsidP="00A858A7">
      <w:pPr>
        <w:spacing w:line="360" w:lineRule="auto"/>
        <w:jc w:val="both"/>
        <w:rPr>
          <w:rFonts w:ascii="Arial" w:hAnsi="Arial" w:cs="Arial"/>
          <w:color w:val="000080"/>
        </w:rPr>
      </w:pPr>
    </w:p>
    <w:p w:rsidR="00487089" w:rsidRDefault="00487089" w:rsidP="00C15E14">
      <w:pPr>
        <w:widowControl w:val="0"/>
        <w:jc w:val="both"/>
        <w:rPr>
          <w:rFonts w:ascii="Arial" w:hAnsi="Arial"/>
          <w:b/>
          <w:snapToGrid w:val="0"/>
          <w:szCs w:val="20"/>
          <w:lang w:eastAsia="es-ES"/>
        </w:rPr>
      </w:pPr>
    </w:p>
    <w:p w:rsidR="00487089" w:rsidRDefault="00487089" w:rsidP="00C15E14">
      <w:pPr>
        <w:widowControl w:val="0"/>
        <w:jc w:val="both"/>
        <w:rPr>
          <w:rFonts w:ascii="Arial" w:hAnsi="Arial"/>
          <w:b/>
          <w:snapToGrid w:val="0"/>
          <w:szCs w:val="20"/>
          <w:lang w:eastAsia="es-ES"/>
        </w:rPr>
      </w:pPr>
    </w:p>
    <w:p w:rsidR="00487089" w:rsidRDefault="00487089" w:rsidP="00C15E14">
      <w:pPr>
        <w:widowControl w:val="0"/>
        <w:jc w:val="both"/>
        <w:rPr>
          <w:rFonts w:ascii="Arial" w:hAnsi="Arial"/>
          <w:b/>
          <w:snapToGrid w:val="0"/>
          <w:szCs w:val="20"/>
          <w:lang w:eastAsia="es-ES"/>
        </w:rPr>
      </w:pPr>
    </w:p>
    <w:p w:rsidR="00487089" w:rsidRDefault="00487089" w:rsidP="00C15E14">
      <w:pPr>
        <w:widowControl w:val="0"/>
        <w:jc w:val="both"/>
        <w:rPr>
          <w:rFonts w:ascii="Arial" w:hAnsi="Arial"/>
          <w:b/>
          <w:snapToGrid w:val="0"/>
          <w:szCs w:val="20"/>
          <w:lang w:eastAsia="es-ES"/>
        </w:rPr>
      </w:pPr>
    </w:p>
    <w:p w:rsidR="00487089" w:rsidRDefault="00487089" w:rsidP="00C15E14">
      <w:pPr>
        <w:widowControl w:val="0"/>
        <w:jc w:val="both"/>
        <w:rPr>
          <w:rFonts w:ascii="Arial" w:hAnsi="Arial"/>
          <w:b/>
          <w:snapToGrid w:val="0"/>
          <w:szCs w:val="20"/>
          <w:lang w:eastAsia="es-ES"/>
        </w:rPr>
      </w:pPr>
    </w:p>
    <w:p w:rsidR="00487089" w:rsidRDefault="00487089" w:rsidP="00C15E14">
      <w:pPr>
        <w:widowControl w:val="0"/>
        <w:jc w:val="both"/>
        <w:rPr>
          <w:rFonts w:ascii="Arial" w:hAnsi="Arial"/>
          <w:b/>
          <w:snapToGrid w:val="0"/>
          <w:szCs w:val="20"/>
          <w:lang w:eastAsia="es-ES"/>
        </w:rPr>
      </w:pPr>
    </w:p>
    <w:p w:rsidR="00487089" w:rsidRDefault="00487089" w:rsidP="00C15E14">
      <w:pPr>
        <w:widowControl w:val="0"/>
        <w:jc w:val="both"/>
        <w:rPr>
          <w:rFonts w:ascii="Arial" w:hAnsi="Arial"/>
          <w:b/>
          <w:snapToGrid w:val="0"/>
          <w:szCs w:val="20"/>
          <w:lang w:eastAsia="es-ES"/>
        </w:rPr>
      </w:pPr>
    </w:p>
    <w:p w:rsidR="00487089" w:rsidRDefault="00487089" w:rsidP="00C15E14">
      <w:pPr>
        <w:widowControl w:val="0"/>
        <w:jc w:val="both"/>
        <w:rPr>
          <w:rFonts w:ascii="Arial" w:hAnsi="Arial"/>
          <w:b/>
          <w:snapToGrid w:val="0"/>
          <w:szCs w:val="20"/>
          <w:lang w:eastAsia="es-ES"/>
        </w:rPr>
      </w:pPr>
    </w:p>
    <w:p w:rsidR="00487089" w:rsidRDefault="00487089" w:rsidP="00C15E14">
      <w:pPr>
        <w:widowControl w:val="0"/>
        <w:jc w:val="both"/>
        <w:rPr>
          <w:rFonts w:ascii="Arial" w:hAnsi="Arial"/>
          <w:b/>
          <w:snapToGrid w:val="0"/>
          <w:szCs w:val="20"/>
          <w:lang w:eastAsia="es-ES"/>
        </w:rPr>
      </w:pPr>
    </w:p>
    <w:p w:rsidR="00C15E14" w:rsidRPr="00C15E14" w:rsidRDefault="00C15E14" w:rsidP="00C15E14">
      <w:pPr>
        <w:widowControl w:val="0"/>
        <w:jc w:val="both"/>
        <w:rPr>
          <w:rFonts w:ascii="Arial" w:hAnsi="Arial"/>
          <w:b/>
          <w:snapToGrid w:val="0"/>
          <w:szCs w:val="20"/>
          <w:lang w:eastAsia="es-ES"/>
        </w:rPr>
      </w:pPr>
      <w:r w:rsidRPr="00C15E14">
        <w:rPr>
          <w:rFonts w:ascii="Arial" w:hAnsi="Arial"/>
          <w:b/>
          <w:snapToGrid w:val="0"/>
          <w:szCs w:val="20"/>
          <w:lang w:eastAsia="es-ES"/>
        </w:rPr>
        <w:lastRenderedPageBreak/>
        <w:t>FORMACION EN INVESTIGACION</w:t>
      </w:r>
    </w:p>
    <w:p w:rsidR="00C15E14" w:rsidRPr="00C15E14" w:rsidRDefault="00C15E14" w:rsidP="00C15E14">
      <w:pPr>
        <w:widowControl w:val="0"/>
        <w:jc w:val="both"/>
        <w:rPr>
          <w:rFonts w:ascii="Arial" w:hAnsi="Arial"/>
          <w:snapToGrid w:val="0"/>
          <w:szCs w:val="20"/>
          <w:lang w:eastAsia="es-ES"/>
        </w:rPr>
      </w:pPr>
    </w:p>
    <w:p w:rsidR="00C15E14" w:rsidRDefault="00C15E14" w:rsidP="00C15E14">
      <w:pPr>
        <w:widowControl w:val="0"/>
        <w:jc w:val="both"/>
        <w:rPr>
          <w:rFonts w:ascii="Arial" w:hAnsi="Arial"/>
          <w:snapToGrid w:val="0"/>
          <w:szCs w:val="20"/>
          <w:lang w:eastAsia="es-ES"/>
        </w:rPr>
      </w:pPr>
      <w:r w:rsidRPr="00C15E14">
        <w:rPr>
          <w:rFonts w:ascii="Arial" w:hAnsi="Arial"/>
          <w:snapToGrid w:val="0"/>
          <w:szCs w:val="20"/>
          <w:lang w:eastAsia="es-ES"/>
        </w:rPr>
        <w:t>Se considera que el Residente, al terminar su formación, debe estar capacitado para enjuiciar correctamente y críti</w:t>
      </w:r>
      <w:r w:rsidRPr="00C15E14">
        <w:rPr>
          <w:rFonts w:ascii="Arial" w:hAnsi="Arial"/>
          <w:snapToGrid w:val="0"/>
          <w:szCs w:val="20"/>
          <w:lang w:eastAsia="es-ES"/>
        </w:rPr>
        <w:softHyphen/>
        <w:t>camente un trabajo de investigación aplicado</w:t>
      </w:r>
      <w:r w:rsidR="00AA51AD">
        <w:rPr>
          <w:rFonts w:ascii="Arial" w:hAnsi="Arial"/>
          <w:snapToGrid w:val="0"/>
          <w:szCs w:val="20"/>
          <w:lang w:eastAsia="es-ES"/>
        </w:rPr>
        <w:t xml:space="preserve"> a la CGAD</w:t>
      </w:r>
      <w:r w:rsidRPr="00C15E14">
        <w:rPr>
          <w:rFonts w:ascii="Arial" w:hAnsi="Arial"/>
          <w:snapToGrid w:val="0"/>
          <w:szCs w:val="20"/>
          <w:lang w:eastAsia="es-ES"/>
        </w:rPr>
        <w:t>. Ello le permitirá mantener al día sus conocimientos mediante un estudio diferenciado de la litera</w:t>
      </w:r>
      <w:r w:rsidRPr="00C15E14">
        <w:rPr>
          <w:rFonts w:ascii="Arial" w:hAnsi="Arial"/>
          <w:snapToGrid w:val="0"/>
          <w:szCs w:val="20"/>
          <w:lang w:eastAsia="es-ES"/>
        </w:rPr>
        <w:softHyphen/>
        <w:t>tura.</w:t>
      </w:r>
    </w:p>
    <w:p w:rsidR="00C15E14" w:rsidRDefault="00C15E14" w:rsidP="00C15E14">
      <w:pPr>
        <w:jc w:val="both"/>
        <w:rPr>
          <w:rFonts w:ascii="Arial" w:hAnsi="Arial"/>
        </w:rPr>
      </w:pPr>
      <w:r>
        <w:rPr>
          <w:rFonts w:ascii="Arial" w:hAnsi="Arial"/>
        </w:rPr>
        <w:t>Para conseguir este obje</w:t>
      </w:r>
      <w:r>
        <w:rPr>
          <w:rFonts w:ascii="Arial" w:hAnsi="Arial"/>
        </w:rPr>
        <w:softHyphen/>
        <w:t>tivo es necesario:</w:t>
      </w:r>
    </w:p>
    <w:p w:rsidR="00C15E14" w:rsidRDefault="00C15E14" w:rsidP="00C15E14">
      <w:pPr>
        <w:jc w:val="both"/>
        <w:rPr>
          <w:rFonts w:ascii="Arial" w:hAnsi="Arial"/>
        </w:rPr>
      </w:pPr>
    </w:p>
    <w:p w:rsidR="00C15E14" w:rsidRDefault="00C15E14" w:rsidP="00C15E14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1. La realización y correcta conducción de sesiones bi</w:t>
      </w:r>
      <w:r>
        <w:rPr>
          <w:rFonts w:ascii="Arial" w:hAnsi="Arial"/>
        </w:rPr>
        <w:softHyphen/>
        <w:t>bliográficas  periódicas.</w:t>
      </w:r>
    </w:p>
    <w:p w:rsidR="00C15E14" w:rsidRDefault="00C15E14" w:rsidP="00C15E14">
      <w:pPr>
        <w:jc w:val="both"/>
        <w:rPr>
          <w:rFonts w:ascii="Arial" w:hAnsi="Arial"/>
        </w:rPr>
      </w:pPr>
    </w:p>
    <w:p w:rsidR="00C15E14" w:rsidRDefault="00C15E14" w:rsidP="00C15E14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2. El aprendizaje de los criterios para establecer un pro</w:t>
      </w:r>
      <w:r>
        <w:rPr>
          <w:rFonts w:ascii="Arial" w:hAnsi="Arial"/>
        </w:rPr>
        <w:softHyphen/>
        <w:t>tocolo y la realización del mismo.</w:t>
      </w:r>
    </w:p>
    <w:p w:rsidR="00C15E14" w:rsidRDefault="00C15E14" w:rsidP="00C15E14">
      <w:pPr>
        <w:jc w:val="both"/>
        <w:rPr>
          <w:rFonts w:ascii="Arial" w:hAnsi="Arial"/>
        </w:rPr>
      </w:pPr>
    </w:p>
    <w:p w:rsidR="00C15E14" w:rsidRDefault="00C15E14" w:rsidP="00C15E14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3. Presentación, en forma de comunicaciones o pos</w:t>
      </w:r>
      <w:r w:rsidR="00AA51AD">
        <w:rPr>
          <w:rFonts w:ascii="Arial" w:hAnsi="Arial"/>
        </w:rPr>
        <w:t>ters, de sus resultados en los Congresos de la E</w:t>
      </w:r>
      <w:r>
        <w:rPr>
          <w:rFonts w:ascii="Arial" w:hAnsi="Arial"/>
        </w:rPr>
        <w:t>specialidad.</w:t>
      </w:r>
    </w:p>
    <w:p w:rsidR="00C15E14" w:rsidRDefault="00C15E14" w:rsidP="00C15E1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C15E14" w:rsidRDefault="00C15E14" w:rsidP="00C15E14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4. Publicación en alguna revista nacional o extranjera de reconocido prestigio a </w:t>
      </w:r>
      <w:r w:rsidR="00AA51AD">
        <w:rPr>
          <w:rFonts w:ascii="Arial" w:hAnsi="Arial"/>
        </w:rPr>
        <w:t>lo largo de todo el periodo de R</w:t>
      </w:r>
      <w:r>
        <w:rPr>
          <w:rFonts w:ascii="Arial" w:hAnsi="Arial"/>
        </w:rPr>
        <w:t>esidencia.</w:t>
      </w:r>
    </w:p>
    <w:p w:rsidR="00C15E14" w:rsidRDefault="00C15E14" w:rsidP="00C15E14">
      <w:pPr>
        <w:widowControl w:val="0"/>
        <w:jc w:val="both"/>
        <w:rPr>
          <w:rFonts w:ascii="Arial" w:hAnsi="Arial"/>
          <w:snapToGrid w:val="0"/>
          <w:szCs w:val="20"/>
          <w:lang w:eastAsia="es-ES"/>
        </w:rPr>
      </w:pPr>
    </w:p>
    <w:p w:rsidR="00C15E14" w:rsidRDefault="00C15E14" w:rsidP="00C15E14">
      <w:pPr>
        <w:widowControl w:val="0"/>
        <w:jc w:val="both"/>
        <w:rPr>
          <w:rFonts w:ascii="Arial" w:hAnsi="Arial"/>
          <w:snapToGrid w:val="0"/>
          <w:szCs w:val="20"/>
          <w:lang w:eastAsia="es-ES"/>
        </w:rPr>
      </w:pPr>
    </w:p>
    <w:p w:rsidR="00933D09" w:rsidRDefault="00933D09" w:rsidP="00A0508F">
      <w:pPr>
        <w:spacing w:line="360" w:lineRule="auto"/>
        <w:ind w:firstLine="708"/>
        <w:rPr>
          <w:rFonts w:ascii="Arial" w:hAnsi="Arial" w:cs="Arial"/>
          <w:b/>
          <w:sz w:val="32"/>
          <w:lang w:val="es-ES"/>
        </w:rPr>
      </w:pPr>
    </w:p>
    <w:p w:rsidR="00933D09" w:rsidRDefault="00933D09" w:rsidP="00A0508F">
      <w:pPr>
        <w:spacing w:line="360" w:lineRule="auto"/>
        <w:ind w:firstLine="708"/>
        <w:rPr>
          <w:rFonts w:ascii="Arial" w:hAnsi="Arial" w:cs="Arial"/>
          <w:b/>
          <w:sz w:val="32"/>
          <w:lang w:val="es-ES"/>
        </w:rPr>
      </w:pPr>
    </w:p>
    <w:p w:rsidR="00933D09" w:rsidRDefault="00933D09" w:rsidP="00A0508F">
      <w:pPr>
        <w:spacing w:line="360" w:lineRule="auto"/>
        <w:ind w:firstLine="708"/>
        <w:rPr>
          <w:rFonts w:ascii="Arial" w:hAnsi="Arial" w:cs="Arial"/>
          <w:b/>
          <w:sz w:val="32"/>
          <w:lang w:val="es-ES"/>
        </w:rPr>
      </w:pPr>
    </w:p>
    <w:p w:rsidR="00933D09" w:rsidRDefault="00933D09" w:rsidP="00A0508F">
      <w:pPr>
        <w:spacing w:line="360" w:lineRule="auto"/>
        <w:ind w:firstLine="708"/>
        <w:rPr>
          <w:rFonts w:ascii="Arial" w:hAnsi="Arial" w:cs="Arial"/>
          <w:b/>
          <w:sz w:val="32"/>
          <w:lang w:val="es-ES"/>
        </w:rPr>
      </w:pPr>
    </w:p>
    <w:p w:rsidR="00487089" w:rsidRDefault="00487089" w:rsidP="00A0508F">
      <w:pPr>
        <w:spacing w:line="360" w:lineRule="auto"/>
        <w:ind w:firstLine="708"/>
        <w:rPr>
          <w:rFonts w:ascii="Arial" w:hAnsi="Arial" w:cs="Arial"/>
          <w:b/>
          <w:sz w:val="32"/>
          <w:lang w:val="es-ES"/>
        </w:rPr>
      </w:pPr>
    </w:p>
    <w:p w:rsidR="00487089" w:rsidRDefault="00487089" w:rsidP="00A0508F">
      <w:pPr>
        <w:spacing w:line="360" w:lineRule="auto"/>
        <w:ind w:firstLine="708"/>
        <w:rPr>
          <w:rFonts w:ascii="Arial" w:hAnsi="Arial" w:cs="Arial"/>
          <w:b/>
          <w:sz w:val="32"/>
          <w:lang w:val="es-ES"/>
        </w:rPr>
      </w:pPr>
    </w:p>
    <w:p w:rsidR="00487089" w:rsidRDefault="00487089" w:rsidP="00A0508F">
      <w:pPr>
        <w:spacing w:line="360" w:lineRule="auto"/>
        <w:ind w:firstLine="708"/>
        <w:rPr>
          <w:rFonts w:ascii="Arial" w:hAnsi="Arial" w:cs="Arial"/>
          <w:b/>
          <w:sz w:val="32"/>
          <w:lang w:val="es-ES"/>
        </w:rPr>
      </w:pPr>
    </w:p>
    <w:p w:rsidR="00487089" w:rsidRDefault="00487089" w:rsidP="00A0508F">
      <w:pPr>
        <w:spacing w:line="360" w:lineRule="auto"/>
        <w:ind w:firstLine="708"/>
        <w:rPr>
          <w:rFonts w:ascii="Arial" w:hAnsi="Arial" w:cs="Arial"/>
          <w:b/>
          <w:sz w:val="32"/>
          <w:lang w:val="es-ES"/>
        </w:rPr>
      </w:pPr>
    </w:p>
    <w:p w:rsidR="00487089" w:rsidRDefault="00487089" w:rsidP="00A0508F">
      <w:pPr>
        <w:spacing w:line="360" w:lineRule="auto"/>
        <w:ind w:firstLine="708"/>
        <w:rPr>
          <w:rFonts w:ascii="Arial" w:hAnsi="Arial" w:cs="Arial"/>
          <w:b/>
          <w:sz w:val="32"/>
          <w:lang w:val="es-ES"/>
        </w:rPr>
      </w:pPr>
    </w:p>
    <w:p w:rsidR="00487089" w:rsidRDefault="00487089" w:rsidP="00A0508F">
      <w:pPr>
        <w:spacing w:line="360" w:lineRule="auto"/>
        <w:ind w:firstLine="708"/>
        <w:rPr>
          <w:rFonts w:ascii="Arial" w:hAnsi="Arial" w:cs="Arial"/>
          <w:b/>
          <w:sz w:val="32"/>
          <w:lang w:val="es-ES"/>
        </w:rPr>
      </w:pPr>
    </w:p>
    <w:p w:rsidR="00487089" w:rsidRDefault="00487089" w:rsidP="00A0508F">
      <w:pPr>
        <w:spacing w:line="360" w:lineRule="auto"/>
        <w:ind w:firstLine="708"/>
        <w:rPr>
          <w:rFonts w:ascii="Arial" w:hAnsi="Arial" w:cs="Arial"/>
          <w:b/>
          <w:sz w:val="32"/>
          <w:lang w:val="es-ES"/>
        </w:rPr>
      </w:pPr>
    </w:p>
    <w:p w:rsidR="00487089" w:rsidRDefault="00487089" w:rsidP="00A0508F">
      <w:pPr>
        <w:spacing w:line="360" w:lineRule="auto"/>
        <w:ind w:firstLine="708"/>
        <w:rPr>
          <w:rFonts w:ascii="Arial" w:hAnsi="Arial" w:cs="Arial"/>
          <w:b/>
          <w:sz w:val="32"/>
          <w:lang w:val="es-ES"/>
        </w:rPr>
      </w:pPr>
    </w:p>
    <w:p w:rsidR="00487089" w:rsidRDefault="00487089" w:rsidP="00A0508F">
      <w:pPr>
        <w:spacing w:line="360" w:lineRule="auto"/>
        <w:ind w:firstLine="708"/>
        <w:rPr>
          <w:rFonts w:ascii="Arial" w:hAnsi="Arial" w:cs="Arial"/>
          <w:b/>
          <w:sz w:val="32"/>
          <w:lang w:val="es-ES"/>
        </w:rPr>
      </w:pPr>
    </w:p>
    <w:p w:rsidR="00487089" w:rsidRDefault="00487089" w:rsidP="00A0508F">
      <w:pPr>
        <w:spacing w:line="360" w:lineRule="auto"/>
        <w:ind w:firstLine="708"/>
        <w:rPr>
          <w:rFonts w:ascii="Arial" w:hAnsi="Arial" w:cs="Arial"/>
          <w:b/>
          <w:sz w:val="32"/>
          <w:lang w:val="es-ES"/>
        </w:rPr>
      </w:pPr>
    </w:p>
    <w:p w:rsidR="00487089" w:rsidRDefault="00487089" w:rsidP="00A0508F">
      <w:pPr>
        <w:spacing w:line="360" w:lineRule="auto"/>
        <w:ind w:firstLine="708"/>
        <w:rPr>
          <w:rFonts w:ascii="Arial" w:hAnsi="Arial" w:cs="Arial"/>
          <w:b/>
          <w:sz w:val="32"/>
          <w:lang w:val="es-ES"/>
        </w:rPr>
      </w:pPr>
    </w:p>
    <w:p w:rsidR="00A858A7" w:rsidRPr="00F73369" w:rsidRDefault="00A0508F" w:rsidP="00A0508F">
      <w:pPr>
        <w:spacing w:line="360" w:lineRule="auto"/>
        <w:ind w:firstLine="708"/>
        <w:rPr>
          <w:rFonts w:ascii="Arial" w:hAnsi="Arial" w:cs="Arial"/>
          <w:b/>
          <w:sz w:val="32"/>
          <w:lang w:val="es-ES"/>
        </w:rPr>
      </w:pPr>
      <w:r w:rsidRPr="00F73369">
        <w:rPr>
          <w:rFonts w:ascii="Arial" w:hAnsi="Arial" w:cs="Arial"/>
          <w:b/>
          <w:sz w:val="32"/>
          <w:lang w:val="es-ES"/>
        </w:rPr>
        <w:lastRenderedPageBreak/>
        <w:t>4.2.</w:t>
      </w:r>
      <w:r w:rsidRPr="00F73369">
        <w:rPr>
          <w:rFonts w:ascii="Arial" w:hAnsi="Arial" w:cs="Arial"/>
          <w:sz w:val="32"/>
          <w:lang w:val="es-ES"/>
        </w:rPr>
        <w:t xml:space="preserve"> </w:t>
      </w:r>
      <w:r w:rsidR="00A858A7" w:rsidRPr="00F73369">
        <w:rPr>
          <w:rFonts w:ascii="Arial" w:hAnsi="Arial" w:cs="Arial"/>
          <w:b/>
          <w:sz w:val="32"/>
          <w:lang w:val="es-ES"/>
        </w:rPr>
        <w:t>Plan de rotaciones</w:t>
      </w:r>
    </w:p>
    <w:p w:rsidR="00877EFF" w:rsidRDefault="00877EFF" w:rsidP="00877EFF">
      <w:pPr>
        <w:jc w:val="both"/>
        <w:rPr>
          <w:rFonts w:ascii="Arial" w:hAnsi="Arial" w:cs="Arial"/>
          <w:color w:val="000080"/>
        </w:rPr>
      </w:pPr>
    </w:p>
    <w:p w:rsidR="00933D09" w:rsidRPr="00AA0B11" w:rsidRDefault="00933D09" w:rsidP="00933D09">
      <w:pPr>
        <w:rPr>
          <w:b/>
          <w:bCs/>
        </w:rPr>
      </w:pPr>
      <w:r w:rsidRPr="00AA0B11">
        <w:rPr>
          <w:b/>
          <w:bCs/>
        </w:rPr>
        <w:t>R1</w:t>
      </w:r>
    </w:p>
    <w:p w:rsidR="00933D09" w:rsidRDefault="00933D09" w:rsidP="00933D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6"/>
        <w:gridCol w:w="2099"/>
        <w:gridCol w:w="1989"/>
        <w:gridCol w:w="2616"/>
      </w:tblGrid>
      <w:tr w:rsidR="00933D09" w:rsidTr="00933D09"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MAYO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JUNIO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JULIO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AGOSTO</w:t>
            </w:r>
          </w:p>
        </w:tc>
      </w:tr>
      <w:tr w:rsidR="00933D09" w:rsidTr="00933D09"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Cirugía: Pared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Cirugía: Pared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Cirugía: Pared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Cirugía:Pared/Vacacions</w:t>
            </w:r>
          </w:p>
        </w:tc>
      </w:tr>
      <w:tr w:rsidR="00933D09" w:rsidTr="00933D09"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SEPTIEMBRE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OCTUBRE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NOVIEMBRE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DICIEMBRE</w:t>
            </w:r>
          </w:p>
        </w:tc>
      </w:tr>
      <w:tr w:rsidR="00933D09" w:rsidTr="00933D09"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Cirugía: Endocrino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Cirugía:Endocrino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Cirugía: Mama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Cirugía: Mama</w:t>
            </w:r>
          </w:p>
        </w:tc>
      </w:tr>
      <w:tr w:rsidR="00933D09" w:rsidTr="00933D09"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ENERO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FEBRERO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MARZO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ABRIL</w:t>
            </w:r>
          </w:p>
        </w:tc>
      </w:tr>
      <w:tr w:rsidR="00933D09" w:rsidTr="00933D09"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Centro de Salud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Centro de Salud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Anestesia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UCI</w:t>
            </w:r>
          </w:p>
        </w:tc>
      </w:tr>
    </w:tbl>
    <w:p w:rsidR="00933D09" w:rsidRDefault="00933D09" w:rsidP="00933D09"/>
    <w:p w:rsidR="00933D09" w:rsidRPr="00AA0B11" w:rsidRDefault="00933D09" w:rsidP="00933D09">
      <w:pPr>
        <w:rPr>
          <w:b/>
          <w:bCs/>
        </w:rPr>
      </w:pPr>
      <w:r w:rsidRPr="00AA0B11">
        <w:rPr>
          <w:b/>
          <w:bCs/>
        </w:rPr>
        <w:t>R2</w:t>
      </w:r>
    </w:p>
    <w:p w:rsidR="00933D09" w:rsidRDefault="00933D09" w:rsidP="00933D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2"/>
        <w:gridCol w:w="1958"/>
        <w:gridCol w:w="2044"/>
        <w:gridCol w:w="2656"/>
      </w:tblGrid>
      <w:tr w:rsidR="00933D09" w:rsidTr="00933D09"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MAYO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JUNIO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JULIO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AGOSTO</w:t>
            </w:r>
          </w:p>
        </w:tc>
      </w:tr>
      <w:tr w:rsidR="00933D09" w:rsidTr="00933D09"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Cirugía: Colon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Cirugía: Colon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Cirugía: Colon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Cirugía:Colon/Vacacions</w:t>
            </w:r>
          </w:p>
        </w:tc>
      </w:tr>
      <w:tr w:rsidR="00933D09" w:rsidTr="00933D09"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SEPTIEMBRE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OCTUBRE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NOVIEMBRE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DICIEMBRE</w:t>
            </w:r>
          </w:p>
        </w:tc>
      </w:tr>
      <w:tr w:rsidR="00933D09" w:rsidTr="00933D09"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Cirugía: Procto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Radiología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Cirugía: HBP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Cirugía: HBP</w:t>
            </w:r>
          </w:p>
        </w:tc>
      </w:tr>
      <w:tr w:rsidR="00933D09" w:rsidTr="00933D09"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ENERO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FEBRERO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MARZO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ABRIL</w:t>
            </w:r>
          </w:p>
        </w:tc>
      </w:tr>
      <w:tr w:rsidR="00933D09" w:rsidTr="00933D09"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Cirugía: HBP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Cirugía: Laparo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Cirugía: Laparo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Cirugía: Laparo</w:t>
            </w:r>
          </w:p>
        </w:tc>
      </w:tr>
    </w:tbl>
    <w:p w:rsidR="00933D09" w:rsidRDefault="00933D09" w:rsidP="00933D09"/>
    <w:p w:rsidR="00933D09" w:rsidRPr="00AA0B11" w:rsidRDefault="00933D09" w:rsidP="00933D09">
      <w:pPr>
        <w:rPr>
          <w:b/>
          <w:bCs/>
        </w:rPr>
      </w:pPr>
      <w:r w:rsidRPr="00AA0B11">
        <w:rPr>
          <w:b/>
          <w:bCs/>
        </w:rPr>
        <w:t>R3</w:t>
      </w:r>
    </w:p>
    <w:p w:rsidR="00933D09" w:rsidRDefault="00933D09" w:rsidP="00933D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161"/>
      </w:tblGrid>
      <w:tr w:rsidR="00933D09" w:rsidTr="00933D09"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MAYO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JUNIO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JULIO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AGOSTO</w:t>
            </w:r>
          </w:p>
        </w:tc>
      </w:tr>
      <w:tr w:rsidR="00933D09" w:rsidTr="00933D09"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Cirugía:/Vacacions</w:t>
            </w:r>
          </w:p>
        </w:tc>
      </w:tr>
      <w:tr w:rsidR="00933D09" w:rsidTr="00933D09"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SEPTIEMBRE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OCTUBRE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NOVIEMBRE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DICIEMBRE</w:t>
            </w:r>
          </w:p>
        </w:tc>
      </w:tr>
      <w:tr w:rsidR="00933D09" w:rsidTr="00933D09"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 Vascular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 Pediátric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 Torácica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 Torácica</w:t>
            </w:r>
          </w:p>
        </w:tc>
      </w:tr>
      <w:tr w:rsidR="00933D09" w:rsidTr="00933D09"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ENERO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FEBRERO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MARZO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ABRIL</w:t>
            </w:r>
          </w:p>
        </w:tc>
      </w:tr>
      <w:tr w:rsidR="00933D09" w:rsidTr="00933D09"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Endocrino y Mama</w:t>
            </w:r>
          </w:p>
        </w:tc>
      </w:tr>
    </w:tbl>
    <w:p w:rsidR="00933D09" w:rsidRDefault="00933D09" w:rsidP="00933D09"/>
    <w:p w:rsidR="00933D09" w:rsidRPr="00AA0B11" w:rsidRDefault="00933D09" w:rsidP="00933D09">
      <w:pPr>
        <w:rPr>
          <w:b/>
          <w:bCs/>
        </w:rPr>
      </w:pPr>
      <w:r w:rsidRPr="00AA0B11">
        <w:rPr>
          <w:b/>
          <w:bCs/>
        </w:rPr>
        <w:t>R4</w:t>
      </w:r>
    </w:p>
    <w:p w:rsidR="00933D09" w:rsidRDefault="00933D09" w:rsidP="00933D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161"/>
      </w:tblGrid>
      <w:tr w:rsidR="00933D09" w:rsidTr="00933D09"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MAYO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JUNIO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JULIO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AGOSTO</w:t>
            </w:r>
          </w:p>
        </w:tc>
      </w:tr>
      <w:tr w:rsidR="00933D09" w:rsidTr="00933D09"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Endocrino y Mama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Cirugía/Vacacions</w:t>
            </w:r>
          </w:p>
        </w:tc>
      </w:tr>
      <w:tr w:rsidR="00933D09" w:rsidTr="00933D09"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SEPTIEMBRE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OCTUBRE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NOVIEMBRE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DICIEMBRE</w:t>
            </w:r>
          </w:p>
        </w:tc>
      </w:tr>
      <w:tr w:rsidR="00933D09" w:rsidTr="00933D09"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Trasplante y HBP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Trasplante y HBP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Trasplante y HBP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</w:t>
            </w:r>
          </w:p>
        </w:tc>
      </w:tr>
      <w:tr w:rsidR="00933D09" w:rsidTr="00933D09"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ENERO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FEBRERO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MARZO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ABRIL</w:t>
            </w:r>
          </w:p>
        </w:tc>
      </w:tr>
      <w:tr w:rsidR="00933D09" w:rsidTr="00933D09"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</w:t>
            </w:r>
          </w:p>
        </w:tc>
      </w:tr>
    </w:tbl>
    <w:p w:rsidR="00933D09" w:rsidRDefault="00933D09" w:rsidP="00933D09"/>
    <w:p w:rsidR="00933D09" w:rsidRPr="00AA0B11" w:rsidRDefault="00933D09" w:rsidP="00933D09">
      <w:pPr>
        <w:rPr>
          <w:b/>
          <w:bCs/>
        </w:rPr>
      </w:pPr>
      <w:r w:rsidRPr="00AA0B11">
        <w:rPr>
          <w:b/>
          <w:bCs/>
        </w:rPr>
        <w:t>R5</w:t>
      </w:r>
    </w:p>
    <w:p w:rsidR="00933D09" w:rsidRDefault="00933D09" w:rsidP="00933D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161"/>
      </w:tblGrid>
      <w:tr w:rsidR="00933D09" w:rsidTr="00933D09"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MAYO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JUNIO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JULIO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AGOSTO</w:t>
            </w:r>
          </w:p>
        </w:tc>
      </w:tr>
      <w:tr w:rsidR="00933D09" w:rsidTr="00933D09"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Cirugía/Vacacions</w:t>
            </w:r>
          </w:p>
        </w:tc>
      </w:tr>
      <w:tr w:rsidR="00933D09" w:rsidTr="00933D09"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SEPTIEMBRE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OCTUBRE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NOVIEMBRE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DICIEMBRE</w:t>
            </w:r>
          </w:p>
        </w:tc>
      </w:tr>
      <w:tr w:rsidR="00933D09" w:rsidTr="00933D09"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Colo-rectal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Colo-rectal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</w:t>
            </w:r>
          </w:p>
        </w:tc>
      </w:tr>
      <w:tr w:rsidR="00933D09" w:rsidTr="00933D09"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ENERO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FEBRERO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MARZO</w:t>
            </w:r>
          </w:p>
        </w:tc>
        <w:tc>
          <w:tcPr>
            <w:tcW w:w="2161" w:type="dxa"/>
          </w:tcPr>
          <w:p w:rsidR="00933D09" w:rsidRPr="00933D09" w:rsidRDefault="00933D09" w:rsidP="00933D09">
            <w:pPr>
              <w:jc w:val="center"/>
              <w:rPr>
                <w:b/>
                <w:bCs/>
              </w:rPr>
            </w:pPr>
            <w:r w:rsidRPr="00933D09">
              <w:rPr>
                <w:b/>
                <w:bCs/>
              </w:rPr>
              <w:t>ABRIL</w:t>
            </w:r>
          </w:p>
        </w:tc>
      </w:tr>
      <w:tr w:rsidR="00933D09" w:rsidTr="00933D09"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Cirugía: Colon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Extranjero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Extranjero</w:t>
            </w:r>
          </w:p>
        </w:tc>
        <w:tc>
          <w:tcPr>
            <w:tcW w:w="2161" w:type="dxa"/>
          </w:tcPr>
          <w:p w:rsidR="00933D09" w:rsidRDefault="00933D09" w:rsidP="00933D09">
            <w:pPr>
              <w:jc w:val="center"/>
            </w:pPr>
            <w:r>
              <w:t>Cirugía</w:t>
            </w:r>
          </w:p>
        </w:tc>
      </w:tr>
    </w:tbl>
    <w:p w:rsidR="00877EFF" w:rsidRPr="00652B2A" w:rsidRDefault="00877EFF" w:rsidP="00652B2A">
      <w:pPr>
        <w:spacing w:line="360" w:lineRule="auto"/>
        <w:jc w:val="both"/>
        <w:rPr>
          <w:rFonts w:ascii="Arial" w:hAnsi="Arial" w:cs="Arial"/>
          <w:color w:val="000080"/>
        </w:rPr>
      </w:pPr>
    </w:p>
    <w:p w:rsidR="006626FC" w:rsidRDefault="003F4CFF" w:rsidP="001A0EA3">
      <w:pPr>
        <w:spacing w:line="360" w:lineRule="auto"/>
        <w:ind w:left="540"/>
        <w:rPr>
          <w:rFonts w:ascii="Arial" w:hAnsi="Arial" w:cs="Arial"/>
          <w:b/>
          <w:sz w:val="32"/>
          <w:lang w:val="es-ES"/>
        </w:rPr>
      </w:pPr>
      <w:r w:rsidRPr="00F73369">
        <w:rPr>
          <w:rFonts w:ascii="Arial" w:hAnsi="Arial" w:cs="Arial"/>
          <w:b/>
          <w:sz w:val="32"/>
          <w:lang w:val="es-ES"/>
        </w:rPr>
        <w:lastRenderedPageBreak/>
        <w:t>4.4</w:t>
      </w:r>
      <w:r w:rsidR="00F73369">
        <w:rPr>
          <w:rFonts w:ascii="Arial" w:hAnsi="Arial" w:cs="Arial"/>
          <w:b/>
          <w:sz w:val="32"/>
          <w:lang w:val="es-ES"/>
        </w:rPr>
        <w:t xml:space="preserve">. </w:t>
      </w:r>
      <w:r w:rsidRPr="00F73369">
        <w:rPr>
          <w:rFonts w:ascii="Arial" w:hAnsi="Arial" w:cs="Arial"/>
          <w:b/>
          <w:sz w:val="32"/>
          <w:lang w:val="es-ES"/>
        </w:rPr>
        <w:t xml:space="preserve"> </w:t>
      </w:r>
      <w:r w:rsidR="006B35C2" w:rsidRPr="00F73369">
        <w:rPr>
          <w:rFonts w:ascii="Arial" w:hAnsi="Arial" w:cs="Arial"/>
          <w:b/>
          <w:sz w:val="32"/>
          <w:lang w:val="es-ES"/>
        </w:rPr>
        <w:t>Rotaciones externas</w:t>
      </w:r>
    </w:p>
    <w:p w:rsidR="001A0EA3" w:rsidRPr="001A0EA3" w:rsidRDefault="001A0EA3" w:rsidP="001A0EA3">
      <w:pPr>
        <w:spacing w:line="360" w:lineRule="auto"/>
        <w:ind w:left="540"/>
        <w:rPr>
          <w:rFonts w:ascii="Arial" w:hAnsi="Arial" w:cs="Arial"/>
          <w:b/>
          <w:sz w:val="32"/>
          <w:lang w:val="es-ES"/>
        </w:rPr>
      </w:pPr>
    </w:p>
    <w:p w:rsidR="002B2CD2" w:rsidRDefault="002B2CD2" w:rsidP="008245D0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R1:</w:t>
      </w:r>
    </w:p>
    <w:p w:rsidR="002B2CD2" w:rsidRDefault="002B2CD2" w:rsidP="002B2CD2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Medicina Familiar y Comunitaria (1-2 meses)</w:t>
      </w:r>
    </w:p>
    <w:p w:rsidR="002B2CD2" w:rsidRDefault="002B2CD2" w:rsidP="002B2CD2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Anestesia y Reanimación: 1 mes</w:t>
      </w:r>
    </w:p>
    <w:p w:rsidR="002B2CD2" w:rsidRDefault="002B2CD2" w:rsidP="002B2CD2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Medicina Intensiva: 1 mes</w:t>
      </w:r>
    </w:p>
    <w:p w:rsidR="002B2CD2" w:rsidRDefault="002B2CD2" w:rsidP="002B2CD2">
      <w:pPr>
        <w:spacing w:line="360" w:lineRule="auto"/>
        <w:jc w:val="both"/>
        <w:rPr>
          <w:rFonts w:ascii="Arial" w:hAnsi="Arial" w:cs="Arial"/>
          <w:lang w:val="es-ES"/>
        </w:rPr>
      </w:pPr>
    </w:p>
    <w:p w:rsidR="002B2CD2" w:rsidRDefault="002B2CD2" w:rsidP="002B2CD2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R2: </w:t>
      </w:r>
    </w:p>
    <w:p w:rsidR="002B2CD2" w:rsidRDefault="002B2CD2" w:rsidP="002B2CD2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Radiología: 1 mes</w:t>
      </w:r>
    </w:p>
    <w:p w:rsidR="002B2CD2" w:rsidRDefault="002B2CD2" w:rsidP="002B2CD2">
      <w:pPr>
        <w:spacing w:line="360" w:lineRule="auto"/>
        <w:jc w:val="both"/>
        <w:rPr>
          <w:rFonts w:ascii="Arial" w:hAnsi="Arial" w:cs="Arial"/>
          <w:lang w:val="es-ES"/>
        </w:rPr>
      </w:pPr>
    </w:p>
    <w:p w:rsidR="002B2CD2" w:rsidRDefault="002B2CD2" w:rsidP="002B2CD2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R3: </w:t>
      </w:r>
    </w:p>
    <w:p w:rsidR="002B2CD2" w:rsidRDefault="002B2CD2" w:rsidP="002B2CD2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Cirugía Torácica: 2 meses</w:t>
      </w:r>
    </w:p>
    <w:p w:rsidR="002B2CD2" w:rsidRDefault="002B2CD2" w:rsidP="002B2CD2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Cirugía Vascular: 2 meses</w:t>
      </w:r>
    </w:p>
    <w:p w:rsidR="002B2CD2" w:rsidRDefault="002B2CD2" w:rsidP="002B2CD2">
      <w:pPr>
        <w:spacing w:line="360" w:lineRule="auto"/>
        <w:jc w:val="both"/>
        <w:rPr>
          <w:rFonts w:ascii="Arial" w:hAnsi="Arial" w:cs="Arial"/>
          <w:lang w:val="es-ES"/>
        </w:rPr>
      </w:pPr>
    </w:p>
    <w:p w:rsidR="002B2CD2" w:rsidRDefault="002B2CD2" w:rsidP="002B2CD2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R4: </w:t>
      </w:r>
    </w:p>
    <w:p w:rsidR="002B2CD2" w:rsidRDefault="002B2CD2" w:rsidP="002B2CD2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Cirugía Hepatobilio-pancreatica: 2-3 meses</w:t>
      </w:r>
    </w:p>
    <w:p w:rsidR="002B2CD2" w:rsidRDefault="002B2CD2" w:rsidP="002B2CD2">
      <w:pPr>
        <w:spacing w:line="360" w:lineRule="auto"/>
        <w:jc w:val="both"/>
        <w:rPr>
          <w:rFonts w:ascii="Arial" w:hAnsi="Arial" w:cs="Arial"/>
          <w:lang w:val="es-ES"/>
        </w:rPr>
      </w:pPr>
    </w:p>
    <w:p w:rsidR="002B2CD2" w:rsidRDefault="002B2CD2" w:rsidP="002B2CD2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R5:</w:t>
      </w:r>
    </w:p>
    <w:p w:rsidR="002B2CD2" w:rsidRDefault="002B2CD2" w:rsidP="002B2CD2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Rotacion por Centro Hospitalario de Prestigio en el Extranjero</w:t>
      </w:r>
    </w:p>
    <w:p w:rsidR="002B2CD2" w:rsidRDefault="002B2CD2" w:rsidP="002B2CD2">
      <w:pPr>
        <w:spacing w:line="360" w:lineRule="auto"/>
        <w:ind w:left="720"/>
        <w:jc w:val="both"/>
        <w:rPr>
          <w:rFonts w:ascii="Arial" w:hAnsi="Arial" w:cs="Arial"/>
          <w:lang w:val="es-ES"/>
        </w:rPr>
      </w:pPr>
    </w:p>
    <w:p w:rsidR="006626FC" w:rsidRPr="00CF7B8B" w:rsidRDefault="006626FC" w:rsidP="008245D0">
      <w:pPr>
        <w:spacing w:line="360" w:lineRule="auto"/>
        <w:jc w:val="both"/>
        <w:rPr>
          <w:rFonts w:ascii="Arial" w:hAnsi="Arial" w:cs="Arial"/>
          <w:lang w:val="es-ES"/>
        </w:rPr>
      </w:pPr>
      <w:r w:rsidRPr="00CF7B8B">
        <w:rPr>
          <w:rFonts w:ascii="Arial" w:hAnsi="Arial" w:cs="Arial"/>
          <w:lang w:val="es-ES"/>
        </w:rPr>
        <w:t xml:space="preserve">Este listado no es único, obligatorio ni excluyente. </w:t>
      </w:r>
      <w:r w:rsidR="00CF7B8B">
        <w:rPr>
          <w:rFonts w:ascii="Arial" w:hAnsi="Arial" w:cs="Arial"/>
          <w:lang w:val="es-ES"/>
        </w:rPr>
        <w:t xml:space="preserve">El residente pude </w:t>
      </w:r>
      <w:r w:rsidR="00CF7B8B" w:rsidRPr="00CF7B8B">
        <w:rPr>
          <w:rFonts w:ascii="Arial" w:hAnsi="Arial" w:cs="Arial"/>
          <w:lang w:val="es-ES"/>
        </w:rPr>
        <w:t>solicitar otro centro no incluido</w:t>
      </w:r>
      <w:r w:rsidR="00CF7B8B">
        <w:rPr>
          <w:rFonts w:ascii="Arial" w:hAnsi="Arial" w:cs="Arial"/>
          <w:lang w:val="es-ES"/>
        </w:rPr>
        <w:t xml:space="preserve"> a cambio de los propuestos</w:t>
      </w:r>
      <w:r w:rsidR="00CF7B8B" w:rsidRPr="00CF7B8B">
        <w:rPr>
          <w:rFonts w:ascii="Arial" w:hAnsi="Arial" w:cs="Arial"/>
          <w:lang w:val="es-ES"/>
        </w:rPr>
        <w:t>, siempre y cuando sea un centro acreditado</w:t>
      </w:r>
      <w:r w:rsidR="00CF7B8B">
        <w:rPr>
          <w:rFonts w:ascii="Arial" w:hAnsi="Arial" w:cs="Arial"/>
          <w:lang w:val="es-ES"/>
        </w:rPr>
        <w:t xml:space="preserve"> para ello</w:t>
      </w:r>
      <w:r w:rsidR="00CF7B8B" w:rsidRPr="00CF7B8B">
        <w:rPr>
          <w:rFonts w:ascii="Arial" w:hAnsi="Arial" w:cs="Arial"/>
          <w:lang w:val="es-ES"/>
        </w:rPr>
        <w:t xml:space="preserve"> y con referencias</w:t>
      </w:r>
      <w:r w:rsidR="00CF7B8B">
        <w:rPr>
          <w:rFonts w:ascii="Arial" w:hAnsi="Arial" w:cs="Arial"/>
          <w:lang w:val="es-ES"/>
        </w:rPr>
        <w:t xml:space="preserve"> adecuadas</w:t>
      </w:r>
      <w:r w:rsidR="00CF7B8B" w:rsidRPr="00CF7B8B">
        <w:rPr>
          <w:rFonts w:ascii="Arial" w:hAnsi="Arial" w:cs="Arial"/>
          <w:lang w:val="es-ES"/>
        </w:rPr>
        <w:t>, y siempre a través de la autorización de tutor, jefe de servicio y Comisión de Docencia.</w:t>
      </w:r>
    </w:p>
    <w:p w:rsidR="006626FC" w:rsidRDefault="006626FC" w:rsidP="008245D0">
      <w:pPr>
        <w:spacing w:line="360" w:lineRule="auto"/>
        <w:jc w:val="both"/>
        <w:rPr>
          <w:rFonts w:ascii="Arial" w:hAnsi="Arial" w:cs="Arial"/>
          <w:color w:val="000080"/>
          <w:lang w:val="es-ES"/>
        </w:rPr>
      </w:pPr>
    </w:p>
    <w:p w:rsidR="00A858A7" w:rsidRPr="00F73369" w:rsidRDefault="008245D0" w:rsidP="008245D0">
      <w:pPr>
        <w:spacing w:line="360" w:lineRule="auto"/>
        <w:jc w:val="both"/>
        <w:rPr>
          <w:rFonts w:ascii="Arial" w:hAnsi="Arial" w:cs="Arial"/>
          <w:color w:val="000080"/>
          <w:sz w:val="32"/>
          <w:lang w:val="es-ES"/>
        </w:rPr>
      </w:pPr>
      <w:r w:rsidRPr="00F73369">
        <w:rPr>
          <w:rFonts w:ascii="Arial" w:hAnsi="Arial" w:cs="Arial"/>
          <w:b/>
          <w:sz w:val="32"/>
          <w:lang w:val="es-ES"/>
        </w:rPr>
        <w:t>5. GUARDIAS</w:t>
      </w:r>
    </w:p>
    <w:p w:rsidR="00D26EAE" w:rsidRDefault="00D26EAE" w:rsidP="00836668">
      <w:pPr>
        <w:jc w:val="both"/>
        <w:rPr>
          <w:rFonts w:ascii="Arial" w:hAnsi="Arial" w:cs="Arial"/>
          <w:color w:val="000080"/>
          <w:lang w:val="es-ES"/>
        </w:rPr>
      </w:pPr>
    </w:p>
    <w:p w:rsidR="00D26EAE" w:rsidRPr="00F73369" w:rsidRDefault="00836668" w:rsidP="00F73369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El número habitual de guardias a realizar será de </w:t>
      </w:r>
      <w:r w:rsidR="00AA51AD">
        <w:rPr>
          <w:rFonts w:ascii="Arial" w:hAnsi="Arial"/>
          <w:b/>
        </w:rPr>
        <w:t>5</w:t>
      </w:r>
      <w:r w:rsidRPr="00D26EAE">
        <w:rPr>
          <w:rFonts w:ascii="Arial" w:hAnsi="Arial"/>
          <w:b/>
        </w:rPr>
        <w:t xml:space="preserve"> guardias al mes</w:t>
      </w:r>
      <w:r w:rsidR="00AA51AD">
        <w:rPr>
          <w:rFonts w:ascii="Arial" w:hAnsi="Arial"/>
          <w:b/>
        </w:rPr>
        <w:t xml:space="preserve"> (número limitado por la situación económica actual)</w:t>
      </w:r>
      <w:r w:rsidRPr="00D26EAE">
        <w:rPr>
          <w:rFonts w:ascii="Arial" w:hAnsi="Arial"/>
          <w:b/>
        </w:rPr>
        <w:t>, 1 al menos en fin de semana o festivo</w:t>
      </w:r>
      <w:r>
        <w:rPr>
          <w:rFonts w:ascii="Arial" w:hAnsi="Arial"/>
        </w:rPr>
        <w:t xml:space="preserve">. Esta norma es aplicable durante todos los años de residencia, salvo para el </w:t>
      </w:r>
      <w:r w:rsidR="002271EF">
        <w:rPr>
          <w:rFonts w:ascii="Arial" w:hAnsi="Arial"/>
        </w:rPr>
        <w:t>residente de I año, que de las 5</w:t>
      </w:r>
      <w:r>
        <w:rPr>
          <w:rFonts w:ascii="Arial" w:hAnsi="Arial"/>
        </w:rPr>
        <w:t xml:space="preserve"> guardias, realizará 2 </w:t>
      </w:r>
      <w:r w:rsidR="001A0EA3">
        <w:rPr>
          <w:rFonts w:ascii="Arial" w:hAnsi="Arial"/>
        </w:rPr>
        <w:t xml:space="preserve">o 3 </w:t>
      </w:r>
      <w:r>
        <w:rPr>
          <w:rFonts w:ascii="Arial" w:hAnsi="Arial"/>
        </w:rPr>
        <w:t>en urgencias generales.</w:t>
      </w:r>
      <w:r w:rsidR="00D26EAE">
        <w:rPr>
          <w:rFonts w:ascii="Arial" w:hAnsi="Arial"/>
        </w:rPr>
        <w:t xml:space="preserve"> En los siguientes años, todas las guardi</w:t>
      </w:r>
      <w:r w:rsidR="002271EF">
        <w:rPr>
          <w:rFonts w:ascii="Arial" w:hAnsi="Arial"/>
        </w:rPr>
        <w:t>as se realizarán en CGAD</w:t>
      </w:r>
      <w:r w:rsidR="00D26EAE">
        <w:rPr>
          <w:rFonts w:ascii="Arial" w:hAnsi="Arial"/>
        </w:rPr>
        <w:t>.</w:t>
      </w:r>
    </w:p>
    <w:p w:rsidR="00D26EAE" w:rsidRDefault="00D26EAE" w:rsidP="00D26EAE">
      <w:pPr>
        <w:spacing w:line="360" w:lineRule="auto"/>
        <w:jc w:val="both"/>
        <w:rPr>
          <w:rFonts w:ascii="Arial" w:hAnsi="Arial" w:cs="Arial"/>
          <w:b/>
        </w:rPr>
      </w:pPr>
    </w:p>
    <w:p w:rsidR="00C278E2" w:rsidRDefault="00C278E2" w:rsidP="00D26EAE">
      <w:pPr>
        <w:spacing w:line="360" w:lineRule="auto"/>
        <w:jc w:val="both"/>
        <w:rPr>
          <w:rFonts w:ascii="Arial" w:hAnsi="Arial" w:cs="Arial"/>
          <w:b/>
        </w:rPr>
      </w:pPr>
    </w:p>
    <w:p w:rsidR="00C278E2" w:rsidRDefault="00C278E2" w:rsidP="00D26EAE">
      <w:pPr>
        <w:spacing w:line="360" w:lineRule="auto"/>
        <w:jc w:val="both"/>
        <w:rPr>
          <w:rFonts w:ascii="Arial" w:hAnsi="Arial" w:cs="Arial"/>
          <w:b/>
        </w:rPr>
      </w:pPr>
    </w:p>
    <w:p w:rsidR="00D26EAE" w:rsidRDefault="00D26EAE" w:rsidP="00D26EA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 de supervisión de </w:t>
      </w:r>
      <w:r w:rsidRPr="00D26EAE">
        <w:rPr>
          <w:rFonts w:ascii="Arial" w:hAnsi="Arial" w:cs="Arial"/>
          <w:b/>
        </w:rPr>
        <w:t>Guardias en el Área de Urgencias Generales:</w:t>
      </w:r>
    </w:p>
    <w:p w:rsidR="00D26EAE" w:rsidRPr="00D26EAE" w:rsidRDefault="00D26EAE" w:rsidP="00D26EAE">
      <w:pPr>
        <w:spacing w:line="360" w:lineRule="auto"/>
        <w:jc w:val="center"/>
        <w:rPr>
          <w:rFonts w:ascii="Arial" w:hAnsi="Arial" w:cs="Arial"/>
        </w:rPr>
      </w:pPr>
      <w:r w:rsidRPr="00D26EAE">
        <w:rPr>
          <w:rFonts w:ascii="Arial" w:hAnsi="Arial" w:cs="Arial"/>
        </w:rPr>
        <w:t>(para residente de primer año).</w:t>
      </w:r>
    </w:p>
    <w:p w:rsidR="00D26EAE" w:rsidRDefault="00D26EAE" w:rsidP="00D26EAE">
      <w:pPr>
        <w:spacing w:line="360" w:lineRule="auto"/>
        <w:jc w:val="both"/>
        <w:rPr>
          <w:rFonts w:ascii="Arial" w:hAnsi="Arial" w:cs="Arial"/>
        </w:rPr>
      </w:pPr>
    </w:p>
    <w:p w:rsidR="00D26EAE" w:rsidRPr="00D26EAE" w:rsidRDefault="002271EF" w:rsidP="00D26E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independencia de su E</w:t>
      </w:r>
      <w:r w:rsidR="00D26EAE" w:rsidRPr="00D26EAE">
        <w:rPr>
          <w:rFonts w:ascii="Arial" w:hAnsi="Arial" w:cs="Arial"/>
        </w:rPr>
        <w:t>specialidad, cualquier médico debe tener un mínimo de competencias en aspectos generales de la práctica de la Medicina.</w:t>
      </w:r>
    </w:p>
    <w:p w:rsidR="00D26EAE" w:rsidRPr="00D26EAE" w:rsidRDefault="00D26EAE" w:rsidP="00D26EAE">
      <w:pPr>
        <w:spacing w:line="360" w:lineRule="auto"/>
        <w:jc w:val="both"/>
        <w:rPr>
          <w:rFonts w:ascii="Arial" w:hAnsi="Arial" w:cs="Arial"/>
        </w:rPr>
      </w:pPr>
    </w:p>
    <w:p w:rsidR="00D26EAE" w:rsidRPr="00D26EAE" w:rsidRDefault="00D26EAE" w:rsidP="00D26EAE">
      <w:pPr>
        <w:spacing w:line="360" w:lineRule="auto"/>
        <w:jc w:val="both"/>
        <w:rPr>
          <w:rFonts w:ascii="Arial" w:hAnsi="Arial" w:cs="Arial"/>
        </w:rPr>
      </w:pPr>
      <w:r w:rsidRPr="00D26EAE">
        <w:rPr>
          <w:rFonts w:ascii="Arial" w:hAnsi="Arial" w:cs="Arial"/>
        </w:rPr>
        <w:t xml:space="preserve">Los </w:t>
      </w:r>
      <w:r w:rsidRPr="00D26EAE">
        <w:rPr>
          <w:rFonts w:ascii="Arial" w:hAnsi="Arial" w:cs="Arial"/>
          <w:b/>
        </w:rPr>
        <w:t>objetivos docentes</w:t>
      </w:r>
      <w:r w:rsidRPr="00D26EAE">
        <w:rPr>
          <w:rFonts w:ascii="Arial" w:hAnsi="Arial" w:cs="Arial"/>
        </w:rPr>
        <w:t xml:space="preserve"> de esta actividad serán:</w:t>
      </w:r>
    </w:p>
    <w:p w:rsidR="00D26EAE" w:rsidRPr="00D26EAE" w:rsidRDefault="00D26EAE" w:rsidP="00D26EAE">
      <w:pPr>
        <w:spacing w:line="360" w:lineRule="auto"/>
        <w:jc w:val="both"/>
        <w:rPr>
          <w:rFonts w:ascii="Arial" w:hAnsi="Arial" w:cs="Arial"/>
        </w:rPr>
      </w:pPr>
      <w:r w:rsidRPr="00D26EAE">
        <w:rPr>
          <w:rFonts w:ascii="Arial" w:hAnsi="Arial" w:cs="Arial"/>
        </w:rPr>
        <w:tab/>
        <w:t>Adquirir agilidad en el manejo de los enfermos con patología aguda.</w:t>
      </w:r>
    </w:p>
    <w:p w:rsidR="00D26EAE" w:rsidRPr="00D26EAE" w:rsidRDefault="00D26EAE" w:rsidP="00D26EAE">
      <w:pPr>
        <w:spacing w:line="360" w:lineRule="auto"/>
        <w:jc w:val="both"/>
        <w:rPr>
          <w:rFonts w:ascii="Arial" w:hAnsi="Arial" w:cs="Arial"/>
        </w:rPr>
      </w:pPr>
      <w:r w:rsidRPr="00D26EAE">
        <w:rPr>
          <w:rFonts w:ascii="Arial" w:hAnsi="Arial" w:cs="Arial"/>
        </w:rPr>
        <w:tab/>
        <w:t>Aumentar la destreza y fluidez en la elaboración de juicios clínicos.</w:t>
      </w:r>
    </w:p>
    <w:p w:rsidR="00D26EAE" w:rsidRPr="00D26EAE" w:rsidRDefault="00D26EAE" w:rsidP="00D26EAE">
      <w:pPr>
        <w:spacing w:line="360" w:lineRule="auto"/>
        <w:jc w:val="both"/>
        <w:rPr>
          <w:rFonts w:ascii="Arial" w:hAnsi="Arial" w:cs="Arial"/>
        </w:rPr>
      </w:pPr>
      <w:r w:rsidRPr="00D26EAE">
        <w:rPr>
          <w:rFonts w:ascii="Arial" w:hAnsi="Arial" w:cs="Arial"/>
        </w:rPr>
        <w:tab/>
        <w:t>Alcanzar la necesaria seguridad e incrementar su nivel de responsabilidad en las decisiones terapéuticas de los enfermos.</w:t>
      </w:r>
    </w:p>
    <w:p w:rsidR="00D26EAE" w:rsidRPr="00D26EAE" w:rsidRDefault="00D26EAE" w:rsidP="00D26EAE">
      <w:pPr>
        <w:spacing w:line="360" w:lineRule="auto"/>
        <w:jc w:val="both"/>
        <w:rPr>
          <w:rFonts w:ascii="Arial" w:hAnsi="Arial" w:cs="Arial"/>
        </w:rPr>
      </w:pPr>
    </w:p>
    <w:p w:rsidR="00D26EAE" w:rsidRPr="00D26EAE" w:rsidRDefault="00D26EAE" w:rsidP="00D26EAE">
      <w:pPr>
        <w:spacing w:line="360" w:lineRule="auto"/>
        <w:jc w:val="both"/>
        <w:rPr>
          <w:rFonts w:ascii="Arial" w:hAnsi="Arial" w:cs="Arial"/>
        </w:rPr>
      </w:pPr>
      <w:r w:rsidRPr="00D26EAE">
        <w:rPr>
          <w:rFonts w:ascii="Arial" w:hAnsi="Arial" w:cs="Arial"/>
        </w:rPr>
        <w:t>En este sentido, los cometidos de los residentes de primer año serán:</w:t>
      </w:r>
    </w:p>
    <w:p w:rsidR="00D26EAE" w:rsidRPr="00D26EAE" w:rsidRDefault="00D26EAE" w:rsidP="00D26EAE">
      <w:pPr>
        <w:spacing w:line="360" w:lineRule="auto"/>
        <w:jc w:val="both"/>
        <w:rPr>
          <w:rFonts w:ascii="Arial" w:hAnsi="Arial" w:cs="Arial"/>
        </w:rPr>
      </w:pPr>
      <w:r w:rsidRPr="00D26EAE">
        <w:rPr>
          <w:rFonts w:ascii="Arial" w:hAnsi="Arial" w:cs="Arial"/>
        </w:rPr>
        <w:t>Realizar la historia clínica y examen físico del enfermo.</w:t>
      </w:r>
    </w:p>
    <w:p w:rsidR="00D26EAE" w:rsidRPr="00D26EAE" w:rsidRDefault="00D26EAE" w:rsidP="00D26EAE">
      <w:pPr>
        <w:spacing w:line="360" w:lineRule="auto"/>
        <w:jc w:val="both"/>
        <w:rPr>
          <w:rFonts w:ascii="Arial" w:hAnsi="Arial" w:cs="Arial"/>
        </w:rPr>
      </w:pPr>
      <w:r w:rsidRPr="00D26EAE">
        <w:rPr>
          <w:rFonts w:ascii="Arial" w:hAnsi="Arial" w:cs="Arial"/>
        </w:rPr>
        <w:t>Ordenar las pruebas de laboratorio y complementarias encaminadas a establecer el diagnóstico, al menos sindrómico, del enfermo.</w:t>
      </w:r>
    </w:p>
    <w:p w:rsidR="00D26EAE" w:rsidRPr="00D26EAE" w:rsidRDefault="00D26EAE" w:rsidP="00D26EAE">
      <w:pPr>
        <w:spacing w:line="360" w:lineRule="auto"/>
        <w:jc w:val="both"/>
        <w:rPr>
          <w:rFonts w:ascii="Arial" w:hAnsi="Arial" w:cs="Arial"/>
        </w:rPr>
      </w:pPr>
      <w:r w:rsidRPr="00D26EAE">
        <w:rPr>
          <w:rFonts w:ascii="Arial" w:hAnsi="Arial" w:cs="Arial"/>
        </w:rPr>
        <w:t>Propuesta del tratamiento oportuno.</w:t>
      </w:r>
    </w:p>
    <w:p w:rsidR="00D26EAE" w:rsidRPr="00D26EAE" w:rsidRDefault="00D26EAE" w:rsidP="00D26EAE">
      <w:pPr>
        <w:spacing w:line="360" w:lineRule="auto"/>
        <w:jc w:val="both"/>
        <w:rPr>
          <w:rFonts w:ascii="Arial" w:hAnsi="Arial" w:cs="Arial"/>
        </w:rPr>
      </w:pPr>
      <w:r w:rsidRPr="00D26EAE">
        <w:rPr>
          <w:rFonts w:ascii="Arial" w:hAnsi="Arial" w:cs="Arial"/>
        </w:rPr>
        <w:t>Evaluar la necesidad de ingreso del paciente en el hospital, ser dado de alta o traslado, para lo que tendrá que estar supervisado por un médico del servicio.</w:t>
      </w:r>
    </w:p>
    <w:p w:rsidR="00D26EAE" w:rsidRPr="00D26EAE" w:rsidRDefault="00D26EAE" w:rsidP="00D26EAE">
      <w:pPr>
        <w:spacing w:line="360" w:lineRule="auto"/>
        <w:jc w:val="both"/>
        <w:rPr>
          <w:rFonts w:ascii="Arial" w:hAnsi="Arial" w:cs="Arial"/>
        </w:rPr>
      </w:pPr>
    </w:p>
    <w:p w:rsidR="00D26EAE" w:rsidRPr="00D26EAE" w:rsidRDefault="00D26EAE" w:rsidP="00D26EAE">
      <w:pPr>
        <w:spacing w:line="360" w:lineRule="auto"/>
        <w:jc w:val="both"/>
        <w:rPr>
          <w:rFonts w:ascii="Arial" w:hAnsi="Arial" w:cs="Arial"/>
        </w:rPr>
      </w:pPr>
      <w:r w:rsidRPr="00D26EAE">
        <w:rPr>
          <w:rFonts w:ascii="Arial" w:hAnsi="Arial" w:cs="Arial"/>
        </w:rPr>
        <w:t>Para estas labores se contará</w:t>
      </w:r>
      <w:r w:rsidR="002271EF">
        <w:rPr>
          <w:rFonts w:ascii="Arial" w:hAnsi="Arial" w:cs="Arial"/>
        </w:rPr>
        <w:t xml:space="preserve"> con la super</w:t>
      </w:r>
      <w:r w:rsidRPr="00D26EAE">
        <w:rPr>
          <w:rFonts w:ascii="Arial" w:hAnsi="Arial" w:cs="Arial"/>
        </w:rPr>
        <w:t xml:space="preserve">visión de los médicos de plantilla del Área de Urgencias. A ellos recurrirá para las consultas que estime necesarias compartiendo así  la responsabilidad de sus decisiones. </w:t>
      </w:r>
    </w:p>
    <w:p w:rsidR="00D26EAE" w:rsidRPr="00D26EAE" w:rsidRDefault="00D26EAE" w:rsidP="00D26EAE">
      <w:pPr>
        <w:spacing w:line="360" w:lineRule="auto"/>
        <w:jc w:val="both"/>
        <w:rPr>
          <w:rFonts w:ascii="Arial" w:hAnsi="Arial" w:cs="Arial"/>
        </w:rPr>
      </w:pPr>
    </w:p>
    <w:p w:rsidR="00D26EAE" w:rsidRPr="00F73369" w:rsidRDefault="00D26EAE" w:rsidP="008245D0">
      <w:pPr>
        <w:spacing w:line="360" w:lineRule="auto"/>
        <w:jc w:val="both"/>
        <w:rPr>
          <w:rFonts w:ascii="Arial" w:hAnsi="Arial" w:cs="Arial"/>
        </w:rPr>
      </w:pPr>
      <w:r w:rsidRPr="00D26EAE">
        <w:rPr>
          <w:rFonts w:ascii="Arial" w:hAnsi="Arial" w:cs="Arial"/>
        </w:rPr>
        <w:t xml:space="preserve">Durante este periodo siempre estarán tutelados </w:t>
      </w:r>
      <w:r w:rsidRPr="00D26EAE">
        <w:rPr>
          <w:rFonts w:ascii="Arial" w:hAnsi="Arial" w:cs="Arial"/>
          <w:b/>
        </w:rPr>
        <w:t>DE PRESENCIA FÍSICA</w:t>
      </w:r>
      <w:r w:rsidRPr="00D26EAE">
        <w:rPr>
          <w:rFonts w:ascii="Arial" w:hAnsi="Arial" w:cs="Arial"/>
        </w:rPr>
        <w:t xml:space="preserve"> por los Facultativos Especialistas de la unidad de urgencias. Firmarán los documentos asistenciales que elaboren, que deberán estar visados por escrito por el adjunto que supervisa su actuación.</w:t>
      </w:r>
    </w:p>
    <w:p w:rsidR="00C278E2" w:rsidRDefault="00C278E2" w:rsidP="009B3843">
      <w:pPr>
        <w:spacing w:line="360" w:lineRule="auto"/>
        <w:jc w:val="both"/>
        <w:rPr>
          <w:rFonts w:ascii="Arial" w:hAnsi="Arial" w:cs="Arial"/>
          <w:b/>
          <w:sz w:val="32"/>
          <w:lang w:val="es-ES"/>
        </w:rPr>
      </w:pPr>
    </w:p>
    <w:p w:rsidR="00487089" w:rsidRDefault="00487089" w:rsidP="009B3843">
      <w:pPr>
        <w:spacing w:line="360" w:lineRule="auto"/>
        <w:jc w:val="both"/>
        <w:rPr>
          <w:rFonts w:ascii="Arial" w:hAnsi="Arial" w:cs="Arial"/>
          <w:b/>
          <w:sz w:val="32"/>
          <w:lang w:val="es-ES"/>
        </w:rPr>
      </w:pPr>
    </w:p>
    <w:p w:rsidR="00487089" w:rsidRDefault="00487089" w:rsidP="009B3843">
      <w:pPr>
        <w:spacing w:line="360" w:lineRule="auto"/>
        <w:jc w:val="both"/>
        <w:rPr>
          <w:rFonts w:ascii="Arial" w:hAnsi="Arial" w:cs="Arial"/>
          <w:b/>
          <w:sz w:val="32"/>
          <w:lang w:val="es-ES"/>
        </w:rPr>
      </w:pPr>
    </w:p>
    <w:p w:rsidR="001F49FA" w:rsidRPr="009B3843" w:rsidRDefault="008245D0" w:rsidP="009B3843">
      <w:pPr>
        <w:spacing w:line="360" w:lineRule="auto"/>
        <w:jc w:val="both"/>
        <w:rPr>
          <w:rFonts w:ascii="Arial" w:hAnsi="Arial" w:cs="Arial"/>
          <w:color w:val="000080"/>
          <w:sz w:val="32"/>
          <w:lang w:val="es-ES"/>
        </w:rPr>
      </w:pPr>
      <w:r w:rsidRPr="00F73369">
        <w:rPr>
          <w:rFonts w:ascii="Arial" w:hAnsi="Arial" w:cs="Arial"/>
          <w:b/>
          <w:sz w:val="32"/>
          <w:lang w:val="es-ES"/>
        </w:rPr>
        <w:lastRenderedPageBreak/>
        <w:t>6. SESIONES</w:t>
      </w:r>
    </w:p>
    <w:p w:rsidR="00C87C62" w:rsidRDefault="00F73369" w:rsidP="002271EF">
      <w:pPr>
        <w:jc w:val="both"/>
        <w:rPr>
          <w:rFonts w:ascii="Arial" w:hAnsi="Arial"/>
        </w:rPr>
      </w:pPr>
      <w:r>
        <w:rPr>
          <w:rFonts w:ascii="Arial" w:hAnsi="Arial"/>
        </w:rPr>
        <w:t>Las Sesiones C</w:t>
      </w:r>
      <w:r w:rsidR="00C87C62">
        <w:rPr>
          <w:rFonts w:ascii="Arial" w:hAnsi="Arial"/>
        </w:rPr>
        <w:t>línicas</w:t>
      </w:r>
      <w:r>
        <w:rPr>
          <w:rFonts w:ascii="Arial" w:hAnsi="Arial"/>
        </w:rPr>
        <w:t xml:space="preserve"> del Servicio</w:t>
      </w:r>
      <w:r w:rsidR="00C87C62">
        <w:rPr>
          <w:rFonts w:ascii="Arial" w:hAnsi="Arial"/>
        </w:rPr>
        <w:t xml:space="preserve"> se realizarán </w:t>
      </w:r>
      <w:r w:rsidR="002271EF">
        <w:rPr>
          <w:rFonts w:ascii="Arial" w:hAnsi="Arial"/>
        </w:rPr>
        <w:t>todos los Viernes</w:t>
      </w:r>
      <w:r w:rsidR="00C87C62">
        <w:rPr>
          <w:rFonts w:ascii="Arial" w:hAnsi="Arial"/>
        </w:rPr>
        <w:t xml:space="preserve">, a las </w:t>
      </w:r>
      <w:r w:rsidR="002271EF">
        <w:rPr>
          <w:rFonts w:ascii="Arial" w:hAnsi="Arial"/>
        </w:rPr>
        <w:t>8 horas de la mañana en la Sala de Sesiones del Servicio, asisten todos los F.E.A. y R</w:t>
      </w:r>
      <w:r>
        <w:rPr>
          <w:rFonts w:ascii="Arial" w:hAnsi="Arial"/>
        </w:rPr>
        <w:t>esidentes</w:t>
      </w:r>
      <w:r w:rsidR="009B3843">
        <w:rPr>
          <w:rFonts w:ascii="Arial" w:hAnsi="Arial"/>
        </w:rPr>
        <w:t xml:space="preserve"> del Servicio</w:t>
      </w:r>
      <w:r>
        <w:rPr>
          <w:rFonts w:ascii="Arial" w:hAnsi="Arial"/>
        </w:rPr>
        <w:t>, aunque su entrada es libre para todo personal hospitalario que esté interesado en asistir.</w:t>
      </w:r>
    </w:p>
    <w:p w:rsidR="00F73369" w:rsidRDefault="00F73369" w:rsidP="00C87C62">
      <w:pPr>
        <w:jc w:val="both"/>
        <w:rPr>
          <w:rFonts w:ascii="Arial" w:hAnsi="Arial"/>
        </w:rPr>
      </w:pPr>
    </w:p>
    <w:p w:rsidR="00F73369" w:rsidRDefault="002271EF" w:rsidP="00F73369">
      <w:pPr>
        <w:jc w:val="both"/>
        <w:rPr>
          <w:rFonts w:ascii="Arial" w:hAnsi="Arial"/>
        </w:rPr>
      </w:pPr>
      <w:r>
        <w:rPr>
          <w:rFonts w:ascii="Arial" w:hAnsi="Arial"/>
        </w:rPr>
        <w:t>Las S</w:t>
      </w:r>
      <w:r w:rsidR="00F73369">
        <w:rPr>
          <w:rFonts w:ascii="Arial" w:hAnsi="Arial"/>
        </w:rPr>
        <w:t>esiones se planificarán con antelación, cada semestre.</w:t>
      </w:r>
      <w:r w:rsidR="00F73369" w:rsidRPr="00F73369">
        <w:rPr>
          <w:rFonts w:ascii="Arial" w:hAnsi="Arial"/>
        </w:rPr>
        <w:t xml:space="preserve"> </w:t>
      </w:r>
      <w:r w:rsidR="00F73369">
        <w:rPr>
          <w:rFonts w:ascii="Arial" w:hAnsi="Arial"/>
        </w:rPr>
        <w:t>Estas sesiones serán impartidas tanto por adjuntos como por residentes (adecuadamente tutorizados) tomando una actitud activa y participativa.</w:t>
      </w:r>
    </w:p>
    <w:p w:rsidR="00F73369" w:rsidRDefault="00F73369" w:rsidP="00C87C62">
      <w:pPr>
        <w:jc w:val="both"/>
        <w:rPr>
          <w:rFonts w:ascii="Arial" w:hAnsi="Arial"/>
        </w:rPr>
      </w:pPr>
    </w:p>
    <w:p w:rsidR="00F73369" w:rsidRDefault="00F73369" w:rsidP="00C87C62">
      <w:pPr>
        <w:jc w:val="both"/>
        <w:rPr>
          <w:rFonts w:ascii="Arial" w:hAnsi="Arial"/>
        </w:rPr>
      </w:pPr>
    </w:p>
    <w:p w:rsidR="00F73369" w:rsidRDefault="00F73369" w:rsidP="00F733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Todas estas actividades lectivas son </w:t>
      </w:r>
      <w:r w:rsidR="002271EF">
        <w:rPr>
          <w:rFonts w:ascii="Arial" w:hAnsi="Arial"/>
        </w:rPr>
        <w:t>de obligada asistencia para los R</w:t>
      </w:r>
      <w:r>
        <w:rPr>
          <w:rFonts w:ascii="Arial" w:hAnsi="Arial"/>
        </w:rPr>
        <w:t>esidentes.</w:t>
      </w:r>
    </w:p>
    <w:p w:rsidR="001F49FA" w:rsidRDefault="001F49FA" w:rsidP="008245D0">
      <w:pPr>
        <w:spacing w:line="360" w:lineRule="auto"/>
        <w:rPr>
          <w:rFonts w:ascii="Arial" w:hAnsi="Arial" w:cs="Arial"/>
          <w:lang w:val="es-ES"/>
        </w:rPr>
      </w:pPr>
    </w:p>
    <w:p w:rsidR="008245D0" w:rsidRPr="009B3843" w:rsidRDefault="008245D0" w:rsidP="008245D0">
      <w:pPr>
        <w:spacing w:line="360" w:lineRule="auto"/>
        <w:rPr>
          <w:rFonts w:ascii="Arial" w:hAnsi="Arial" w:cs="Arial"/>
          <w:b/>
          <w:sz w:val="32"/>
          <w:lang w:val="es-ES"/>
        </w:rPr>
      </w:pPr>
      <w:r w:rsidRPr="009B3843">
        <w:rPr>
          <w:rFonts w:ascii="Arial" w:hAnsi="Arial" w:cs="Arial"/>
          <w:b/>
          <w:sz w:val="32"/>
          <w:lang w:val="es-ES"/>
        </w:rPr>
        <w:t>7.  OBJETIVOS DE INVESTIGACIÓN</w:t>
      </w:r>
    </w:p>
    <w:p w:rsidR="00EE47C7" w:rsidRDefault="00EE47C7" w:rsidP="004123F4">
      <w:pPr>
        <w:jc w:val="both"/>
        <w:rPr>
          <w:rFonts w:ascii="Arial" w:hAnsi="Arial" w:cs="Arial"/>
          <w:color w:val="000080"/>
          <w:lang w:val="es-ES"/>
        </w:rPr>
      </w:pPr>
    </w:p>
    <w:p w:rsidR="004123F4" w:rsidRDefault="004123F4" w:rsidP="004123F4">
      <w:pPr>
        <w:jc w:val="both"/>
        <w:rPr>
          <w:rFonts w:ascii="Arial" w:hAnsi="Arial"/>
        </w:rPr>
      </w:pPr>
      <w:r>
        <w:rPr>
          <w:rFonts w:ascii="Arial" w:hAnsi="Arial"/>
        </w:rPr>
        <w:t>Se considera que el Residente, al terminar su formación, debe estar capacitado para enjuiciar correctamente y críti</w:t>
      </w:r>
      <w:r>
        <w:rPr>
          <w:rFonts w:ascii="Arial" w:hAnsi="Arial"/>
        </w:rPr>
        <w:softHyphen/>
        <w:t>camente un trabajo de investigación aplicado</w:t>
      </w:r>
      <w:r w:rsidR="002271EF">
        <w:rPr>
          <w:rFonts w:ascii="Arial" w:hAnsi="Arial"/>
        </w:rPr>
        <w:t xml:space="preserve"> a la CGAD</w:t>
      </w:r>
      <w:r>
        <w:rPr>
          <w:rFonts w:ascii="Arial" w:hAnsi="Arial"/>
        </w:rPr>
        <w:t>. Ello le permitirá mantener al día sus conocimientos mediante un estudio diferenciado de la litera</w:t>
      </w:r>
      <w:r>
        <w:rPr>
          <w:rFonts w:ascii="Arial" w:hAnsi="Arial"/>
        </w:rPr>
        <w:softHyphen/>
        <w:t>tura. Para conseguir este obje</w:t>
      </w:r>
      <w:r>
        <w:rPr>
          <w:rFonts w:ascii="Arial" w:hAnsi="Arial"/>
        </w:rPr>
        <w:softHyphen/>
        <w:t>tivo es necesario:</w:t>
      </w:r>
    </w:p>
    <w:p w:rsidR="004123F4" w:rsidRDefault="004123F4" w:rsidP="004123F4">
      <w:pPr>
        <w:jc w:val="both"/>
        <w:rPr>
          <w:rFonts w:ascii="Arial" w:hAnsi="Arial"/>
        </w:rPr>
      </w:pPr>
    </w:p>
    <w:p w:rsidR="004123F4" w:rsidRDefault="004123F4" w:rsidP="004123F4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1. La realización y correcta conducción de sesiones bi</w:t>
      </w:r>
      <w:r>
        <w:rPr>
          <w:rFonts w:ascii="Arial" w:hAnsi="Arial"/>
        </w:rPr>
        <w:softHyphen/>
        <w:t>bliográficas  periódicas.</w:t>
      </w:r>
    </w:p>
    <w:p w:rsidR="004123F4" w:rsidRDefault="004123F4" w:rsidP="004123F4">
      <w:pPr>
        <w:jc w:val="both"/>
        <w:rPr>
          <w:rFonts w:ascii="Arial" w:hAnsi="Arial"/>
        </w:rPr>
      </w:pPr>
    </w:p>
    <w:p w:rsidR="004123F4" w:rsidRDefault="004123F4" w:rsidP="004123F4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2. El aprendizaje de los criterios para establecer un pro</w:t>
      </w:r>
      <w:r>
        <w:rPr>
          <w:rFonts w:ascii="Arial" w:hAnsi="Arial"/>
        </w:rPr>
        <w:softHyphen/>
        <w:t>tocolo y la realización del mismo.</w:t>
      </w:r>
    </w:p>
    <w:p w:rsidR="004123F4" w:rsidRDefault="004123F4" w:rsidP="004123F4">
      <w:pPr>
        <w:jc w:val="both"/>
        <w:rPr>
          <w:rFonts w:ascii="Arial" w:hAnsi="Arial"/>
        </w:rPr>
      </w:pPr>
    </w:p>
    <w:p w:rsidR="004123F4" w:rsidRDefault="004123F4" w:rsidP="004123F4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3. Presentación, en forma de comunicaciones o posters, de sus res</w:t>
      </w:r>
      <w:r w:rsidR="002271EF">
        <w:rPr>
          <w:rFonts w:ascii="Arial" w:hAnsi="Arial"/>
        </w:rPr>
        <w:t>ultados en los Congresos de la E</w:t>
      </w:r>
      <w:r>
        <w:rPr>
          <w:rFonts w:ascii="Arial" w:hAnsi="Arial"/>
        </w:rPr>
        <w:t>specialidad.</w:t>
      </w:r>
    </w:p>
    <w:p w:rsidR="004123F4" w:rsidRDefault="004123F4" w:rsidP="004123F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123F4" w:rsidRDefault="004123F4" w:rsidP="004123F4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4. Publicación en alguna revista nacional o extranjera de reconocido prestigio a lo largo de t</w:t>
      </w:r>
      <w:r w:rsidR="002271EF">
        <w:rPr>
          <w:rFonts w:ascii="Arial" w:hAnsi="Arial"/>
        </w:rPr>
        <w:t>odo el periodo de R</w:t>
      </w:r>
      <w:r>
        <w:rPr>
          <w:rFonts w:ascii="Arial" w:hAnsi="Arial"/>
        </w:rPr>
        <w:t>esidencia.</w:t>
      </w:r>
    </w:p>
    <w:p w:rsidR="004123F4" w:rsidRDefault="004123F4" w:rsidP="004123F4">
      <w:pPr>
        <w:jc w:val="both"/>
        <w:rPr>
          <w:rFonts w:ascii="Arial" w:hAnsi="Arial"/>
        </w:rPr>
      </w:pPr>
    </w:p>
    <w:p w:rsidR="004123F4" w:rsidRDefault="004123F4" w:rsidP="004123F4">
      <w:pPr>
        <w:tabs>
          <w:tab w:val="left" w:pos="-144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La investigación debe realizarse de forma progresiva en cuanto a su complejidad. A título orientativo pueden asumirse los siguientes criterios:  </w:t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</w:r>
    </w:p>
    <w:p w:rsidR="004123F4" w:rsidRDefault="004123F4" w:rsidP="004123F4">
      <w:pPr>
        <w:jc w:val="both"/>
        <w:rPr>
          <w:rFonts w:ascii="Arial" w:hAnsi="Arial"/>
        </w:rPr>
      </w:pPr>
    </w:p>
    <w:p w:rsidR="004123F4" w:rsidRDefault="004123F4" w:rsidP="004123F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R-I :</w:t>
      </w:r>
      <w:r>
        <w:rPr>
          <w:rFonts w:ascii="Arial" w:hAnsi="Arial"/>
        </w:rPr>
        <w:tab/>
        <w:t>Revisiones de la casuística</w:t>
      </w:r>
    </w:p>
    <w:p w:rsidR="004123F4" w:rsidRDefault="004123F4" w:rsidP="004123F4">
      <w:pPr>
        <w:ind w:firstLine="1440"/>
        <w:jc w:val="both"/>
        <w:rPr>
          <w:rFonts w:ascii="Arial" w:hAnsi="Arial"/>
        </w:rPr>
      </w:pPr>
      <w:r>
        <w:rPr>
          <w:rFonts w:ascii="Arial" w:hAnsi="Arial"/>
        </w:rPr>
        <w:t>Estadísticas</w:t>
      </w:r>
    </w:p>
    <w:p w:rsidR="004123F4" w:rsidRDefault="004123F4" w:rsidP="004123F4">
      <w:pPr>
        <w:ind w:firstLine="1440"/>
        <w:jc w:val="both"/>
        <w:rPr>
          <w:rFonts w:ascii="Arial" w:hAnsi="Arial"/>
        </w:rPr>
      </w:pPr>
      <w:r>
        <w:rPr>
          <w:rFonts w:ascii="Arial" w:hAnsi="Arial"/>
        </w:rPr>
        <w:t>Consultas bibliográficas</w:t>
      </w:r>
    </w:p>
    <w:p w:rsidR="009B3843" w:rsidRDefault="009B3843" w:rsidP="004123F4">
      <w:pPr>
        <w:ind w:firstLine="720"/>
        <w:jc w:val="both"/>
        <w:rPr>
          <w:rFonts w:ascii="Arial" w:hAnsi="Arial"/>
        </w:rPr>
      </w:pPr>
    </w:p>
    <w:p w:rsidR="004123F4" w:rsidRDefault="004123F4" w:rsidP="004123F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R-II :</w:t>
      </w:r>
      <w:r>
        <w:rPr>
          <w:rFonts w:ascii="Arial" w:hAnsi="Arial"/>
        </w:rPr>
        <w:tab/>
        <w:t>Revisiones de conjunto</w:t>
      </w:r>
    </w:p>
    <w:p w:rsidR="004123F4" w:rsidRDefault="004123F4" w:rsidP="004123F4">
      <w:pPr>
        <w:ind w:firstLine="1440"/>
        <w:jc w:val="both"/>
        <w:rPr>
          <w:rFonts w:ascii="Arial" w:hAnsi="Arial"/>
        </w:rPr>
      </w:pPr>
      <w:r>
        <w:rPr>
          <w:rFonts w:ascii="Arial" w:hAnsi="Arial"/>
        </w:rPr>
        <w:t>Revisiones de casos clínicos</w:t>
      </w:r>
    </w:p>
    <w:p w:rsidR="004123F4" w:rsidRDefault="004123F4" w:rsidP="004123F4">
      <w:pPr>
        <w:ind w:firstLine="1440"/>
        <w:jc w:val="both"/>
        <w:rPr>
          <w:rFonts w:ascii="Arial" w:hAnsi="Arial"/>
        </w:rPr>
      </w:pPr>
      <w:r>
        <w:rPr>
          <w:rFonts w:ascii="Arial" w:hAnsi="Arial"/>
        </w:rPr>
        <w:t>Resultados de patologías específicas</w:t>
      </w:r>
    </w:p>
    <w:p w:rsidR="009B3843" w:rsidRDefault="009B3843" w:rsidP="004123F4">
      <w:pPr>
        <w:ind w:firstLine="720"/>
        <w:jc w:val="both"/>
        <w:rPr>
          <w:rFonts w:ascii="Arial" w:hAnsi="Arial"/>
        </w:rPr>
      </w:pPr>
    </w:p>
    <w:p w:rsidR="004123F4" w:rsidRDefault="004123F4" w:rsidP="004123F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R-III:</w:t>
      </w:r>
      <w:r>
        <w:rPr>
          <w:rFonts w:ascii="Arial" w:hAnsi="Arial"/>
        </w:rPr>
        <w:tab/>
        <w:t>Protocolos prospectivos de tipo clínico</w:t>
      </w:r>
    </w:p>
    <w:p w:rsidR="004123F4" w:rsidRDefault="004123F4" w:rsidP="004123F4">
      <w:pPr>
        <w:ind w:firstLine="1440"/>
        <w:jc w:val="both"/>
        <w:rPr>
          <w:rFonts w:ascii="Arial" w:hAnsi="Arial"/>
        </w:rPr>
      </w:pPr>
      <w:r>
        <w:rPr>
          <w:rFonts w:ascii="Arial" w:hAnsi="Arial"/>
        </w:rPr>
        <w:t>Inicio de la tesis doctoral</w:t>
      </w:r>
    </w:p>
    <w:p w:rsidR="009B3843" w:rsidRDefault="009B3843" w:rsidP="004123F4">
      <w:pPr>
        <w:ind w:firstLine="720"/>
        <w:jc w:val="both"/>
        <w:rPr>
          <w:rFonts w:ascii="Arial" w:hAnsi="Arial"/>
        </w:rPr>
      </w:pPr>
    </w:p>
    <w:p w:rsidR="004123F4" w:rsidRDefault="004123F4" w:rsidP="004123F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R-IV:</w:t>
      </w:r>
      <w:r>
        <w:rPr>
          <w:rFonts w:ascii="Arial" w:hAnsi="Arial"/>
        </w:rPr>
        <w:tab/>
        <w:t>Tesis doctoral</w:t>
      </w:r>
    </w:p>
    <w:p w:rsidR="004123F4" w:rsidRDefault="004123F4" w:rsidP="004123F4">
      <w:pPr>
        <w:ind w:firstLine="1440"/>
        <w:jc w:val="both"/>
        <w:rPr>
          <w:rFonts w:ascii="Arial" w:hAnsi="Arial"/>
        </w:rPr>
      </w:pPr>
      <w:r>
        <w:rPr>
          <w:rFonts w:ascii="Arial" w:hAnsi="Arial"/>
        </w:rPr>
        <w:t>Protocolos prospectivos básicos</w:t>
      </w:r>
      <w:r w:rsidRPr="004B7002">
        <w:rPr>
          <w:rFonts w:ascii="Arial" w:hAnsi="Arial"/>
        </w:rPr>
        <w:t xml:space="preserve"> </w:t>
      </w:r>
    </w:p>
    <w:p w:rsidR="004123F4" w:rsidRDefault="009B3843" w:rsidP="004123F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  <w:r w:rsidR="004123F4">
        <w:rPr>
          <w:rFonts w:ascii="Arial" w:hAnsi="Arial"/>
        </w:rPr>
        <w:t>Participación en investigaciones clínicas multicéntricas.</w:t>
      </w:r>
    </w:p>
    <w:p w:rsidR="008D5174" w:rsidRDefault="008D5174" w:rsidP="004123F4">
      <w:pPr>
        <w:spacing w:line="360" w:lineRule="auto"/>
        <w:jc w:val="both"/>
        <w:rPr>
          <w:rFonts w:ascii="Arial" w:hAnsi="Arial"/>
        </w:rPr>
      </w:pPr>
    </w:p>
    <w:p w:rsidR="008D5174" w:rsidRDefault="002271EF" w:rsidP="008D517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Existen</w:t>
      </w:r>
      <w:r w:rsidR="008D5174" w:rsidRPr="00EE47C7">
        <w:rPr>
          <w:rFonts w:ascii="Arial" w:hAnsi="Arial" w:cs="Arial"/>
          <w:b/>
        </w:rPr>
        <w:t xml:space="preserve"> línea</w:t>
      </w:r>
      <w:r>
        <w:rPr>
          <w:rFonts w:ascii="Arial" w:hAnsi="Arial" w:cs="Arial"/>
          <w:b/>
        </w:rPr>
        <w:t>s</w:t>
      </w:r>
      <w:r w:rsidR="008D5174" w:rsidRPr="00EE47C7">
        <w:rPr>
          <w:rFonts w:ascii="Arial" w:hAnsi="Arial" w:cs="Arial"/>
          <w:b/>
        </w:rPr>
        <w:t xml:space="preserve"> de investigación</w:t>
      </w:r>
      <w:r w:rsidR="009B3843">
        <w:rPr>
          <w:rFonts w:ascii="Arial" w:hAnsi="Arial" w:cs="Arial"/>
        </w:rPr>
        <w:t xml:space="preserve"> en nuestro Servic</w:t>
      </w:r>
      <w:r>
        <w:rPr>
          <w:rFonts w:ascii="Arial" w:hAnsi="Arial" w:cs="Arial"/>
        </w:rPr>
        <w:t>io en el campo de la CGAD</w:t>
      </w:r>
      <w:r w:rsidR="009B3843">
        <w:rPr>
          <w:rFonts w:ascii="Arial" w:hAnsi="Arial" w:cs="Arial"/>
        </w:rPr>
        <w:t xml:space="preserve"> en la que </w:t>
      </w:r>
      <w:r w:rsidR="009B3843" w:rsidRPr="00EE47C7">
        <w:rPr>
          <w:rFonts w:ascii="Arial" w:hAnsi="Arial" w:cs="Arial"/>
          <w:b/>
          <w:i/>
        </w:rPr>
        <w:t xml:space="preserve">las </w:t>
      </w:r>
      <w:r>
        <w:rPr>
          <w:rFonts w:ascii="Arial" w:hAnsi="Arial" w:cs="Arial"/>
          <w:b/>
          <w:i/>
        </w:rPr>
        <w:t>R</w:t>
      </w:r>
      <w:r w:rsidR="008D5174" w:rsidRPr="00EE47C7">
        <w:rPr>
          <w:rFonts w:ascii="Arial" w:hAnsi="Arial" w:cs="Arial"/>
          <w:b/>
          <w:i/>
        </w:rPr>
        <w:t>esidente</w:t>
      </w:r>
      <w:r w:rsidR="009B3843" w:rsidRPr="00EE47C7">
        <w:rPr>
          <w:rFonts w:ascii="Arial" w:hAnsi="Arial" w:cs="Arial"/>
          <w:b/>
          <w:i/>
        </w:rPr>
        <w:t>s pueden y deben</w:t>
      </w:r>
      <w:r w:rsidR="008D5174" w:rsidRPr="00EE47C7">
        <w:rPr>
          <w:rFonts w:ascii="Arial" w:hAnsi="Arial" w:cs="Arial"/>
          <w:b/>
          <w:i/>
        </w:rPr>
        <w:t xml:space="preserve"> formar parte</w:t>
      </w:r>
      <w:r w:rsidR="008D5174" w:rsidRPr="008D5174">
        <w:rPr>
          <w:rFonts w:ascii="Arial" w:hAnsi="Arial" w:cs="Arial"/>
        </w:rPr>
        <w:t>, desde un punto de vista docente así como desde un punto de vista práctico, participando de forma activa con todo el personal del servicio.</w:t>
      </w:r>
    </w:p>
    <w:p w:rsidR="008D5174" w:rsidRPr="00EE47C7" w:rsidRDefault="002271EF" w:rsidP="00EE47C7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Además las R</w:t>
      </w:r>
      <w:r w:rsidR="009B3843">
        <w:rPr>
          <w:rFonts w:ascii="Arial" w:hAnsi="Arial" w:cs="Arial"/>
        </w:rPr>
        <w:t xml:space="preserve">esidentes deberán participar, al menos, en una </w:t>
      </w:r>
      <w:r w:rsidR="009B3843" w:rsidRPr="009B3843">
        <w:rPr>
          <w:rFonts w:ascii="Arial" w:hAnsi="Arial" w:cs="Arial"/>
          <w:b/>
        </w:rPr>
        <w:t>comunicació</w:t>
      </w:r>
      <w:r w:rsidR="005749FB">
        <w:rPr>
          <w:rFonts w:ascii="Arial" w:hAnsi="Arial" w:cs="Arial"/>
          <w:b/>
        </w:rPr>
        <w:t xml:space="preserve">n </w:t>
      </w:r>
      <w:r w:rsidR="00461421">
        <w:rPr>
          <w:rFonts w:ascii="Arial" w:hAnsi="Arial" w:cs="Arial"/>
          <w:b/>
        </w:rPr>
        <w:t>cada año de R</w:t>
      </w:r>
      <w:r w:rsidR="009B3843" w:rsidRPr="009B3843">
        <w:rPr>
          <w:rFonts w:ascii="Arial" w:hAnsi="Arial" w:cs="Arial"/>
          <w:b/>
        </w:rPr>
        <w:t>esidencia</w:t>
      </w:r>
      <w:r w:rsidR="00461421">
        <w:rPr>
          <w:rFonts w:ascii="Arial" w:hAnsi="Arial" w:cs="Arial"/>
        </w:rPr>
        <w:t xml:space="preserve"> a un C</w:t>
      </w:r>
      <w:r w:rsidR="005749FB">
        <w:rPr>
          <w:rFonts w:ascii="Arial" w:hAnsi="Arial" w:cs="Arial"/>
        </w:rPr>
        <w:t xml:space="preserve">ongreso </w:t>
      </w:r>
      <w:r w:rsidR="009B3843">
        <w:rPr>
          <w:rFonts w:ascii="Arial" w:hAnsi="Arial" w:cs="Arial"/>
        </w:rPr>
        <w:t xml:space="preserve">de nuestra especialidad, así como realizar, como mínimo, una </w:t>
      </w:r>
      <w:r w:rsidR="009B3843" w:rsidRPr="009B3843">
        <w:rPr>
          <w:rFonts w:ascii="Arial" w:hAnsi="Arial" w:cs="Arial"/>
          <w:b/>
        </w:rPr>
        <w:t>publicación de un artículo en una revist</w:t>
      </w:r>
      <w:r w:rsidR="00461421">
        <w:rPr>
          <w:rFonts w:ascii="Arial" w:hAnsi="Arial" w:cs="Arial"/>
          <w:b/>
        </w:rPr>
        <w:t>a científica  a lo largo de la R</w:t>
      </w:r>
      <w:r w:rsidR="009B3843" w:rsidRPr="009B3843">
        <w:rPr>
          <w:rFonts w:ascii="Arial" w:hAnsi="Arial" w:cs="Arial"/>
          <w:b/>
        </w:rPr>
        <w:t>esidencia</w:t>
      </w:r>
      <w:r w:rsidR="009B3843">
        <w:rPr>
          <w:rFonts w:ascii="Arial" w:hAnsi="Arial" w:cs="Arial"/>
        </w:rPr>
        <w:t>.</w:t>
      </w:r>
    </w:p>
    <w:p w:rsidR="008D5174" w:rsidRDefault="008D5174" w:rsidP="004123F4">
      <w:pPr>
        <w:spacing w:line="360" w:lineRule="auto"/>
        <w:jc w:val="both"/>
        <w:rPr>
          <w:rFonts w:ascii="Arial" w:hAnsi="Arial"/>
          <w:color w:val="FF0000"/>
        </w:rPr>
      </w:pPr>
    </w:p>
    <w:p w:rsidR="0096514D" w:rsidRPr="000A7CB8" w:rsidRDefault="00F107F2" w:rsidP="004123F4">
      <w:pPr>
        <w:spacing w:line="360" w:lineRule="auto"/>
        <w:jc w:val="both"/>
        <w:rPr>
          <w:rFonts w:ascii="Arial" w:hAnsi="Arial" w:cs="Arial"/>
          <w:b/>
          <w:sz w:val="32"/>
          <w:lang w:val="es-ES"/>
        </w:rPr>
      </w:pPr>
      <w:r w:rsidRPr="000A7CB8">
        <w:rPr>
          <w:rFonts w:ascii="Arial" w:hAnsi="Arial" w:cs="Arial"/>
          <w:b/>
          <w:sz w:val="32"/>
          <w:lang w:val="es-ES"/>
        </w:rPr>
        <w:t xml:space="preserve">8.  </w:t>
      </w:r>
      <w:r w:rsidR="0096514D" w:rsidRPr="000A7CB8">
        <w:rPr>
          <w:rFonts w:ascii="Arial" w:hAnsi="Arial" w:cs="Arial"/>
          <w:b/>
          <w:sz w:val="32"/>
          <w:lang w:val="es-ES"/>
        </w:rPr>
        <w:t>EVALUACIÓN</w:t>
      </w:r>
    </w:p>
    <w:p w:rsidR="000A7CB8" w:rsidRDefault="000A7CB8" w:rsidP="00F107F2">
      <w:pPr>
        <w:tabs>
          <w:tab w:val="num" w:pos="2340"/>
        </w:tabs>
        <w:spacing w:line="360" w:lineRule="auto"/>
        <w:jc w:val="both"/>
        <w:rPr>
          <w:rFonts w:ascii="Arial" w:hAnsi="Arial" w:cs="Arial"/>
          <w:color w:val="000080"/>
        </w:rPr>
      </w:pPr>
    </w:p>
    <w:p w:rsidR="00F107F2" w:rsidRPr="00F107F2" w:rsidRDefault="00F107F2" w:rsidP="00F107F2">
      <w:pPr>
        <w:tabs>
          <w:tab w:val="num" w:pos="2340"/>
        </w:tabs>
        <w:spacing w:line="360" w:lineRule="auto"/>
        <w:jc w:val="both"/>
        <w:rPr>
          <w:rFonts w:ascii="Arial" w:hAnsi="Arial" w:cs="Arial"/>
        </w:rPr>
      </w:pPr>
      <w:r w:rsidRPr="00F107F2">
        <w:rPr>
          <w:rFonts w:ascii="Arial" w:hAnsi="Arial" w:cs="Arial"/>
        </w:rPr>
        <w:t xml:space="preserve">La valoración de los conocimientos y de la capacidad global del Especialista Interno  Residente (EIR) está fundamentada en la Evaluación Permanente durante su formación y permanencia en el Servicio. </w:t>
      </w:r>
    </w:p>
    <w:p w:rsidR="00F107F2" w:rsidRPr="00F107F2" w:rsidRDefault="00F107F2" w:rsidP="00F107F2">
      <w:pPr>
        <w:tabs>
          <w:tab w:val="num" w:pos="2340"/>
        </w:tabs>
        <w:spacing w:line="360" w:lineRule="auto"/>
        <w:jc w:val="both"/>
        <w:rPr>
          <w:rFonts w:ascii="Arial" w:hAnsi="Arial" w:cs="Arial"/>
        </w:rPr>
      </w:pPr>
      <w:r w:rsidRPr="00F107F2">
        <w:rPr>
          <w:rFonts w:ascii="Arial" w:hAnsi="Arial" w:cs="Arial"/>
        </w:rPr>
        <w:t xml:space="preserve">Ello será posible por la convivencia diaria del personal del Servicio con los EIR. Se realizarán </w:t>
      </w:r>
      <w:r w:rsidRPr="00F107F2">
        <w:rPr>
          <w:rFonts w:ascii="Arial" w:hAnsi="Arial" w:cs="Arial"/>
          <w:b/>
        </w:rPr>
        <w:t>reuniones mensuales</w:t>
      </w:r>
      <w:r w:rsidRPr="00F107F2">
        <w:rPr>
          <w:rFonts w:ascii="Arial" w:hAnsi="Arial" w:cs="Arial"/>
        </w:rPr>
        <w:t xml:space="preserve">, con </w:t>
      </w:r>
      <w:r w:rsidR="00307958">
        <w:rPr>
          <w:rFonts w:ascii="Arial" w:hAnsi="Arial" w:cs="Arial"/>
          <w:b/>
        </w:rPr>
        <w:t>informes cada 4 meses</w:t>
      </w:r>
      <w:r w:rsidRPr="00F107F2">
        <w:rPr>
          <w:rFonts w:ascii="Arial" w:hAnsi="Arial" w:cs="Arial"/>
          <w:b/>
        </w:rPr>
        <w:t xml:space="preserve"> que evalúen la situación de cada uno de los EIR</w:t>
      </w:r>
      <w:r w:rsidRPr="00F107F2">
        <w:rPr>
          <w:rFonts w:ascii="Arial" w:hAnsi="Arial" w:cs="Arial"/>
        </w:rPr>
        <w:t xml:space="preserve">, a través de su tutor, que serán notificadas a la Comisión de Docencia. </w:t>
      </w:r>
    </w:p>
    <w:p w:rsidR="00F107F2" w:rsidRPr="00F107F2" w:rsidRDefault="00F107F2" w:rsidP="00F107F2">
      <w:pPr>
        <w:tabs>
          <w:tab w:val="num" w:pos="2340"/>
        </w:tabs>
        <w:spacing w:line="360" w:lineRule="auto"/>
        <w:jc w:val="both"/>
        <w:rPr>
          <w:rFonts w:ascii="Arial" w:hAnsi="Arial" w:cs="Arial"/>
        </w:rPr>
      </w:pPr>
    </w:p>
    <w:p w:rsidR="00F107F2" w:rsidRPr="00F107F2" w:rsidRDefault="00F107F2" w:rsidP="00F107F2">
      <w:pPr>
        <w:tabs>
          <w:tab w:val="num" w:pos="2340"/>
        </w:tabs>
        <w:spacing w:line="360" w:lineRule="auto"/>
        <w:jc w:val="both"/>
        <w:rPr>
          <w:rFonts w:ascii="Arial" w:hAnsi="Arial" w:cs="Arial"/>
        </w:rPr>
      </w:pPr>
      <w:r w:rsidRPr="00F107F2">
        <w:rPr>
          <w:rFonts w:ascii="Arial" w:hAnsi="Arial" w:cs="Arial"/>
        </w:rPr>
        <w:t xml:space="preserve">Además, por cada una de las rotaciones realizadas por las EIR, se deberá realizar una </w:t>
      </w:r>
      <w:r w:rsidRPr="00F107F2">
        <w:rPr>
          <w:rFonts w:ascii="Arial" w:hAnsi="Arial" w:cs="Arial"/>
          <w:b/>
        </w:rPr>
        <w:t>evaluación de la rotación a cargo del Facultativo responsable de dicha área</w:t>
      </w:r>
      <w:r w:rsidRPr="00F107F2">
        <w:rPr>
          <w:rFonts w:ascii="Arial" w:hAnsi="Arial" w:cs="Arial"/>
        </w:rPr>
        <w:t xml:space="preserve"> y que lo remitirá al tutor. </w:t>
      </w:r>
    </w:p>
    <w:p w:rsidR="00F107F2" w:rsidRPr="00F107F2" w:rsidRDefault="00F107F2" w:rsidP="00F107F2">
      <w:pPr>
        <w:tabs>
          <w:tab w:val="num" w:pos="2340"/>
        </w:tabs>
        <w:spacing w:line="360" w:lineRule="auto"/>
        <w:jc w:val="both"/>
        <w:rPr>
          <w:rFonts w:ascii="Arial" w:hAnsi="Arial" w:cs="Arial"/>
        </w:rPr>
      </w:pPr>
    </w:p>
    <w:p w:rsidR="00F107F2" w:rsidRPr="00F107F2" w:rsidRDefault="00F107F2" w:rsidP="00F107F2">
      <w:pPr>
        <w:tabs>
          <w:tab w:val="num" w:pos="2340"/>
        </w:tabs>
        <w:spacing w:line="360" w:lineRule="auto"/>
        <w:jc w:val="both"/>
        <w:rPr>
          <w:rFonts w:ascii="Arial" w:hAnsi="Arial" w:cs="Arial"/>
        </w:rPr>
      </w:pPr>
      <w:r w:rsidRPr="00F107F2">
        <w:rPr>
          <w:rFonts w:ascii="Arial" w:hAnsi="Arial" w:cs="Arial"/>
        </w:rPr>
        <w:t xml:space="preserve">Para la evaluación anual, se tendrán en cuenta todos y cada uno de estos informes trimestrales y evaluación de las rotaciones, así como el </w:t>
      </w:r>
      <w:r w:rsidRPr="00F107F2">
        <w:rPr>
          <w:rFonts w:ascii="Arial" w:hAnsi="Arial" w:cs="Arial"/>
          <w:b/>
        </w:rPr>
        <w:t>informe anual del tutor</w:t>
      </w:r>
      <w:r w:rsidRPr="00F107F2">
        <w:rPr>
          <w:rFonts w:ascii="Arial" w:hAnsi="Arial" w:cs="Arial"/>
        </w:rPr>
        <w:t>, que tendrá un valor específico.</w:t>
      </w:r>
    </w:p>
    <w:p w:rsidR="00F107F2" w:rsidRPr="00F107F2" w:rsidRDefault="00F107F2" w:rsidP="00F107F2">
      <w:pPr>
        <w:tabs>
          <w:tab w:val="num" w:pos="2340"/>
        </w:tabs>
        <w:spacing w:line="360" w:lineRule="auto"/>
        <w:jc w:val="both"/>
        <w:rPr>
          <w:rFonts w:ascii="Arial" w:hAnsi="Arial" w:cs="Arial"/>
        </w:rPr>
      </w:pPr>
    </w:p>
    <w:p w:rsidR="00F107F2" w:rsidRPr="00F107F2" w:rsidRDefault="00F107F2" w:rsidP="00F107F2">
      <w:pPr>
        <w:tabs>
          <w:tab w:val="num" w:pos="2340"/>
        </w:tabs>
        <w:spacing w:line="360" w:lineRule="auto"/>
        <w:jc w:val="both"/>
        <w:rPr>
          <w:rFonts w:ascii="Arial" w:hAnsi="Arial" w:cs="Arial"/>
        </w:rPr>
      </w:pPr>
      <w:r w:rsidRPr="00F107F2">
        <w:rPr>
          <w:rFonts w:ascii="Arial" w:hAnsi="Arial" w:cs="Arial"/>
        </w:rPr>
        <w:lastRenderedPageBreak/>
        <w:t>El informe del tutor reflejará los datos aportados por el  Jefe de Servicio, ase</w:t>
      </w:r>
      <w:r w:rsidR="00461421">
        <w:rPr>
          <w:rFonts w:ascii="Arial" w:hAnsi="Arial" w:cs="Arial"/>
        </w:rPr>
        <w:t>sorados por el resto de</w:t>
      </w:r>
      <w:r w:rsidRPr="00F107F2">
        <w:rPr>
          <w:rFonts w:ascii="Arial" w:hAnsi="Arial" w:cs="Arial"/>
        </w:rPr>
        <w:t xml:space="preserve"> Médicos Adjuntos que hayan mantenido, durante el curso que se trate, un contacto más directo con el EIR.</w:t>
      </w:r>
    </w:p>
    <w:p w:rsidR="00F107F2" w:rsidRPr="00F107F2" w:rsidRDefault="00F107F2" w:rsidP="00F107F2">
      <w:pPr>
        <w:tabs>
          <w:tab w:val="num" w:pos="2340"/>
        </w:tabs>
        <w:spacing w:line="360" w:lineRule="auto"/>
        <w:jc w:val="both"/>
        <w:rPr>
          <w:rFonts w:ascii="Arial" w:hAnsi="Arial" w:cs="Arial"/>
        </w:rPr>
      </w:pPr>
    </w:p>
    <w:p w:rsidR="00F107F2" w:rsidRPr="00F107F2" w:rsidRDefault="00F107F2" w:rsidP="00F107F2">
      <w:pPr>
        <w:tabs>
          <w:tab w:val="num" w:pos="2340"/>
        </w:tabs>
        <w:spacing w:line="360" w:lineRule="auto"/>
        <w:jc w:val="both"/>
        <w:rPr>
          <w:rFonts w:ascii="Arial" w:hAnsi="Arial" w:cs="Arial"/>
        </w:rPr>
      </w:pPr>
      <w:r w:rsidRPr="00F107F2">
        <w:rPr>
          <w:rFonts w:ascii="Arial" w:hAnsi="Arial" w:cs="Arial"/>
          <w:b/>
        </w:rPr>
        <w:t>Todos estos informes se presentarán en Comisión de Docencia</w:t>
      </w:r>
      <w:r w:rsidRPr="00F107F2">
        <w:rPr>
          <w:rFonts w:ascii="Arial" w:hAnsi="Arial" w:cs="Arial"/>
        </w:rPr>
        <w:t>, donde el juicio definitivo se establecerá mediante la valoración de otros datos que completarán el perfil personal y científico del EIR: Actitud, trato a las pacientes, disciplina en el centro, cumplimiento del programa docente, actuación en sesiones clínicas y científicas, publicaciones realizadas, comunicaciones a Congresos y cualquier otro tipo de méritos adquiridos durante los años de formación.</w:t>
      </w:r>
    </w:p>
    <w:p w:rsidR="00F107F2" w:rsidRPr="00F107F2" w:rsidRDefault="00F107F2" w:rsidP="00F107F2">
      <w:pPr>
        <w:tabs>
          <w:tab w:val="num" w:pos="2340"/>
        </w:tabs>
        <w:spacing w:line="360" w:lineRule="auto"/>
        <w:jc w:val="both"/>
        <w:rPr>
          <w:rFonts w:ascii="Arial" w:hAnsi="Arial" w:cs="Arial"/>
        </w:rPr>
      </w:pPr>
    </w:p>
    <w:p w:rsidR="00F107F2" w:rsidRPr="00F107F2" w:rsidRDefault="00F107F2" w:rsidP="00F107F2">
      <w:pPr>
        <w:tabs>
          <w:tab w:val="num" w:pos="2340"/>
        </w:tabs>
        <w:spacing w:line="360" w:lineRule="auto"/>
        <w:jc w:val="both"/>
        <w:rPr>
          <w:rFonts w:ascii="Arial" w:hAnsi="Arial" w:cs="Arial"/>
        </w:rPr>
      </w:pPr>
      <w:r w:rsidRPr="00F107F2">
        <w:rPr>
          <w:rFonts w:ascii="Arial" w:hAnsi="Arial" w:cs="Arial"/>
        </w:rPr>
        <w:t>Se establecerá un mecanismo de control bidireccional (informes de evaluación que cumplimentarán los EIR) con los que también se evalúe la propia docencia del centro, incluyendo rotaciones, tutor, personal del servicio  y sugerencias de mejora.</w:t>
      </w:r>
    </w:p>
    <w:p w:rsidR="00F107F2" w:rsidRPr="00F107F2" w:rsidRDefault="00F107F2" w:rsidP="00F107F2">
      <w:pPr>
        <w:tabs>
          <w:tab w:val="num" w:pos="2340"/>
        </w:tabs>
        <w:spacing w:line="360" w:lineRule="auto"/>
        <w:jc w:val="both"/>
        <w:rPr>
          <w:rFonts w:ascii="Arial" w:hAnsi="Arial" w:cs="Arial"/>
        </w:rPr>
      </w:pPr>
    </w:p>
    <w:p w:rsidR="00F107F2" w:rsidRPr="00F107F2" w:rsidRDefault="00F107F2" w:rsidP="00F107F2">
      <w:pPr>
        <w:tabs>
          <w:tab w:val="num" w:pos="2340"/>
        </w:tabs>
        <w:spacing w:line="360" w:lineRule="auto"/>
        <w:jc w:val="both"/>
        <w:rPr>
          <w:rFonts w:ascii="Arial" w:hAnsi="Arial" w:cs="Arial"/>
        </w:rPr>
      </w:pPr>
      <w:r w:rsidRPr="00F107F2">
        <w:rPr>
          <w:rFonts w:ascii="Arial" w:hAnsi="Arial" w:cs="Arial"/>
        </w:rPr>
        <w:t>Con la información de las distintas evaluaciones, la Comisión de Docencia, escuchado el informe de los tutor</w:t>
      </w:r>
      <w:r w:rsidR="00461421">
        <w:rPr>
          <w:rFonts w:ascii="Arial" w:hAnsi="Arial" w:cs="Arial"/>
        </w:rPr>
        <w:t>es</w:t>
      </w:r>
      <w:r w:rsidRPr="00F107F2">
        <w:rPr>
          <w:rFonts w:ascii="Arial" w:hAnsi="Arial" w:cs="Arial"/>
        </w:rPr>
        <w:t>, emitirá el resultado final, (apto o no apto), para poder seguir con su programa formativo.</w:t>
      </w:r>
      <w:r w:rsidR="00C055D9">
        <w:rPr>
          <w:rFonts w:ascii="Arial" w:hAnsi="Arial" w:cs="Arial"/>
        </w:rPr>
        <w:t xml:space="preserve"> Se adjunta documento que explica el baremo de puntuación para la evaluación </w:t>
      </w:r>
      <w:r w:rsidR="00C055D9" w:rsidRPr="00C055D9">
        <w:rPr>
          <w:rFonts w:ascii="Arial" w:hAnsi="Arial" w:cs="Arial"/>
          <w:b/>
        </w:rPr>
        <w:t>(Anexo II)</w:t>
      </w:r>
    </w:p>
    <w:p w:rsidR="00F107F2" w:rsidRPr="00F107F2" w:rsidRDefault="00F107F2" w:rsidP="00F107F2">
      <w:pPr>
        <w:tabs>
          <w:tab w:val="num" w:pos="2340"/>
        </w:tabs>
        <w:spacing w:line="360" w:lineRule="auto"/>
        <w:jc w:val="both"/>
        <w:rPr>
          <w:rFonts w:ascii="Arial" w:hAnsi="Arial" w:cs="Arial"/>
        </w:rPr>
      </w:pPr>
    </w:p>
    <w:p w:rsidR="00F107F2" w:rsidRPr="00F107F2" w:rsidRDefault="00F107F2" w:rsidP="00F107F2">
      <w:pPr>
        <w:tabs>
          <w:tab w:val="num" w:pos="2340"/>
        </w:tabs>
        <w:spacing w:line="360" w:lineRule="auto"/>
        <w:jc w:val="both"/>
        <w:rPr>
          <w:rFonts w:ascii="Arial" w:hAnsi="Arial" w:cs="Arial"/>
        </w:rPr>
      </w:pPr>
      <w:r w:rsidRPr="00F107F2">
        <w:rPr>
          <w:rFonts w:ascii="Arial" w:hAnsi="Arial" w:cs="Arial"/>
        </w:rPr>
        <w:t>Al complet</w:t>
      </w:r>
      <w:r w:rsidR="00461421">
        <w:rPr>
          <w:rFonts w:ascii="Arial" w:hAnsi="Arial" w:cs="Arial"/>
        </w:rPr>
        <w:t>ar su último año de formación (5</w:t>
      </w:r>
      <w:r w:rsidRPr="00F107F2">
        <w:rPr>
          <w:rFonts w:ascii="Arial" w:hAnsi="Arial" w:cs="Arial"/>
        </w:rPr>
        <w:t xml:space="preserve">º año), el EIR deberá realizar una </w:t>
      </w:r>
      <w:r w:rsidRPr="00F107F2">
        <w:rPr>
          <w:rFonts w:ascii="Arial" w:hAnsi="Arial" w:cs="Arial"/>
          <w:b/>
        </w:rPr>
        <w:t>memoria completa  que in</w:t>
      </w:r>
      <w:r w:rsidR="00461421">
        <w:rPr>
          <w:rFonts w:ascii="Arial" w:hAnsi="Arial" w:cs="Arial"/>
          <w:b/>
        </w:rPr>
        <w:t>cluya los 5</w:t>
      </w:r>
      <w:r w:rsidRPr="00F107F2">
        <w:rPr>
          <w:rFonts w:ascii="Arial" w:hAnsi="Arial" w:cs="Arial"/>
          <w:b/>
        </w:rPr>
        <w:t xml:space="preserve"> años de formación</w:t>
      </w:r>
      <w:r w:rsidRPr="00F107F2">
        <w:rPr>
          <w:rFonts w:ascii="Arial" w:hAnsi="Arial" w:cs="Arial"/>
        </w:rPr>
        <w:t xml:space="preserve"> que presentará a la Comisión de Docencia.</w:t>
      </w:r>
    </w:p>
    <w:p w:rsidR="00F107F2" w:rsidRPr="00F107F2" w:rsidRDefault="00F107F2" w:rsidP="00F107F2">
      <w:pPr>
        <w:tabs>
          <w:tab w:val="num" w:pos="2340"/>
        </w:tabs>
        <w:spacing w:line="360" w:lineRule="auto"/>
        <w:jc w:val="both"/>
        <w:rPr>
          <w:rFonts w:ascii="Arial" w:hAnsi="Arial" w:cs="Arial"/>
        </w:rPr>
      </w:pPr>
    </w:p>
    <w:p w:rsidR="00F107F2" w:rsidRPr="00F107F2" w:rsidRDefault="00F107F2" w:rsidP="00F107F2">
      <w:pPr>
        <w:tabs>
          <w:tab w:val="num" w:pos="2340"/>
        </w:tabs>
        <w:spacing w:line="360" w:lineRule="auto"/>
        <w:jc w:val="both"/>
        <w:rPr>
          <w:rFonts w:ascii="Arial" w:hAnsi="Arial" w:cs="Arial"/>
        </w:rPr>
      </w:pPr>
      <w:r w:rsidRPr="00F107F2">
        <w:rPr>
          <w:rFonts w:ascii="Arial" w:hAnsi="Arial" w:cs="Arial"/>
        </w:rPr>
        <w:t>En aquellos casos -excepcionales- en que se estime que el Médico Residente no ha alcanzado el grado suficiente de formación, será sometido a la realización de las pruebas necesarias para determinar su aptitud. En todo caso, el Residente declarado "no apto" al finalizar el curso, tendrá derecho a ser escuchado por la Comisión de Docencia del Centro o, incluso, por la Comisión Nacional de la Especialidad.</w:t>
      </w:r>
    </w:p>
    <w:p w:rsidR="00F107F2" w:rsidRPr="00F107F2" w:rsidRDefault="00F107F2" w:rsidP="0096514D">
      <w:pPr>
        <w:spacing w:line="360" w:lineRule="auto"/>
        <w:ind w:left="360"/>
        <w:rPr>
          <w:rFonts w:ascii="Arial" w:hAnsi="Arial" w:cs="Arial"/>
        </w:rPr>
      </w:pPr>
    </w:p>
    <w:p w:rsidR="00F107F2" w:rsidRDefault="00F107F2" w:rsidP="000A7CB8">
      <w:pPr>
        <w:spacing w:line="360" w:lineRule="auto"/>
        <w:rPr>
          <w:rFonts w:ascii="Arial" w:hAnsi="Arial" w:cs="Arial"/>
          <w:lang w:val="es-ES"/>
        </w:rPr>
      </w:pPr>
    </w:p>
    <w:p w:rsidR="005010AF" w:rsidRPr="000A7CB8" w:rsidRDefault="0096514D" w:rsidP="000A7CB8">
      <w:pPr>
        <w:spacing w:line="360" w:lineRule="auto"/>
        <w:ind w:left="360"/>
        <w:jc w:val="both"/>
        <w:rPr>
          <w:rFonts w:ascii="Arial" w:hAnsi="Arial" w:cs="Arial"/>
          <w:b/>
          <w:sz w:val="32"/>
          <w:lang w:val="es-ES"/>
        </w:rPr>
      </w:pPr>
      <w:r w:rsidRPr="000A7CB8">
        <w:rPr>
          <w:rFonts w:ascii="Arial" w:hAnsi="Arial" w:cs="Arial"/>
          <w:b/>
          <w:sz w:val="32"/>
          <w:lang w:val="es-ES"/>
        </w:rPr>
        <w:lastRenderedPageBreak/>
        <w:t>8.</w:t>
      </w:r>
      <w:r w:rsidR="005010AF" w:rsidRPr="000A7CB8">
        <w:rPr>
          <w:rFonts w:ascii="Arial" w:hAnsi="Arial" w:cs="Arial"/>
          <w:b/>
          <w:sz w:val="32"/>
          <w:lang w:val="es-ES"/>
        </w:rPr>
        <w:t>1. HOJA DE ENTREVISTA ESTRUCTURADA</w:t>
      </w:r>
    </w:p>
    <w:p w:rsidR="000A7CB8" w:rsidRPr="00307958" w:rsidRDefault="0026254E" w:rsidP="000A7CB8">
      <w:pPr>
        <w:spacing w:line="360" w:lineRule="auto"/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adjunta copia</w:t>
      </w:r>
      <w:r w:rsidR="00307958" w:rsidRPr="00307958">
        <w:rPr>
          <w:rFonts w:ascii="Arial" w:hAnsi="Arial" w:cs="Arial"/>
          <w:lang w:val="es-ES"/>
        </w:rPr>
        <w:t xml:space="preserve"> con formato para entrevista estructurada que debe realizarse cada 4 meses entre tutor y residente.</w:t>
      </w:r>
      <w:r>
        <w:rPr>
          <w:rFonts w:ascii="Arial" w:hAnsi="Arial" w:cs="Arial"/>
          <w:lang w:val="es-ES"/>
        </w:rPr>
        <w:t xml:space="preserve"> (</w:t>
      </w:r>
      <w:r w:rsidRPr="00C055D9">
        <w:rPr>
          <w:rFonts w:ascii="Arial" w:hAnsi="Arial" w:cs="Arial"/>
          <w:b/>
          <w:lang w:val="es-ES"/>
        </w:rPr>
        <w:t>ANEXO I</w:t>
      </w:r>
      <w:r w:rsidR="00C055D9" w:rsidRPr="00C055D9">
        <w:rPr>
          <w:rFonts w:ascii="Arial" w:hAnsi="Arial" w:cs="Arial"/>
          <w:b/>
          <w:lang w:val="es-ES"/>
        </w:rPr>
        <w:t>II</w:t>
      </w:r>
      <w:r>
        <w:rPr>
          <w:rFonts w:ascii="Arial" w:hAnsi="Arial" w:cs="Arial"/>
          <w:lang w:val="es-ES"/>
        </w:rPr>
        <w:t>)</w:t>
      </w:r>
    </w:p>
    <w:p w:rsidR="000A7CB8" w:rsidRDefault="000A7CB8" w:rsidP="000A7CB8">
      <w:pPr>
        <w:spacing w:line="360" w:lineRule="auto"/>
        <w:ind w:left="360"/>
        <w:jc w:val="both"/>
        <w:rPr>
          <w:rFonts w:ascii="Arial" w:hAnsi="Arial" w:cs="Arial"/>
          <w:b/>
          <w:lang w:val="es-ES"/>
        </w:rPr>
      </w:pPr>
    </w:p>
    <w:p w:rsidR="0026254E" w:rsidRDefault="0026254E" w:rsidP="000A7CB8">
      <w:pPr>
        <w:spacing w:line="360" w:lineRule="auto"/>
        <w:ind w:left="360"/>
        <w:jc w:val="both"/>
        <w:rPr>
          <w:rFonts w:ascii="Arial" w:hAnsi="Arial" w:cs="Arial"/>
          <w:b/>
          <w:lang w:val="es-ES"/>
        </w:rPr>
      </w:pPr>
    </w:p>
    <w:p w:rsidR="0096514D" w:rsidRPr="000A7CB8" w:rsidRDefault="005010AF" w:rsidP="000A7CB8">
      <w:pPr>
        <w:spacing w:line="360" w:lineRule="auto"/>
        <w:ind w:left="360"/>
        <w:jc w:val="both"/>
        <w:rPr>
          <w:rFonts w:ascii="Arial" w:hAnsi="Arial" w:cs="Arial"/>
          <w:b/>
          <w:sz w:val="32"/>
          <w:lang w:val="es-ES"/>
        </w:rPr>
      </w:pPr>
      <w:r w:rsidRPr="000A7CB8">
        <w:rPr>
          <w:rFonts w:ascii="Arial" w:hAnsi="Arial" w:cs="Arial"/>
          <w:b/>
          <w:sz w:val="32"/>
          <w:lang w:val="es-ES"/>
        </w:rPr>
        <w:t>8.2.</w:t>
      </w:r>
      <w:r w:rsidR="0096514D" w:rsidRPr="000A7CB8">
        <w:rPr>
          <w:rFonts w:ascii="Arial" w:hAnsi="Arial" w:cs="Arial"/>
          <w:b/>
          <w:sz w:val="32"/>
          <w:lang w:val="es-ES"/>
        </w:rPr>
        <w:t xml:space="preserve"> HOJAS DE EVALUACIÓN POR ROTACIÓN</w:t>
      </w:r>
    </w:p>
    <w:p w:rsidR="0026254E" w:rsidRPr="0026254E" w:rsidRDefault="0026254E" w:rsidP="000A7CB8">
      <w:pPr>
        <w:spacing w:line="360" w:lineRule="auto"/>
        <w:jc w:val="both"/>
        <w:rPr>
          <w:rFonts w:ascii="Arial" w:hAnsi="Arial" w:cs="Arial"/>
          <w:lang w:val="es-ES"/>
        </w:rPr>
      </w:pPr>
      <w:r w:rsidRPr="0026254E">
        <w:rPr>
          <w:rFonts w:ascii="Arial" w:hAnsi="Arial" w:cs="Arial"/>
          <w:lang w:val="es-ES"/>
        </w:rPr>
        <w:t>Se adjunta copia con formato para evaluación parcial de cada rotación.</w:t>
      </w:r>
      <w:r w:rsidR="00C055D9">
        <w:rPr>
          <w:rFonts w:ascii="Arial" w:hAnsi="Arial" w:cs="Arial"/>
          <w:lang w:val="es-ES"/>
        </w:rPr>
        <w:t xml:space="preserve"> (</w:t>
      </w:r>
      <w:r w:rsidR="00C055D9" w:rsidRPr="00C055D9">
        <w:rPr>
          <w:rFonts w:ascii="Arial" w:hAnsi="Arial" w:cs="Arial"/>
          <w:b/>
          <w:lang w:val="es-ES"/>
        </w:rPr>
        <w:t>ANEXO IV</w:t>
      </w:r>
      <w:r w:rsidRPr="00C055D9">
        <w:rPr>
          <w:rFonts w:ascii="Arial" w:hAnsi="Arial" w:cs="Arial"/>
          <w:b/>
          <w:lang w:val="es-ES"/>
        </w:rPr>
        <w:t>),</w:t>
      </w:r>
    </w:p>
    <w:p w:rsidR="000A7CB8" w:rsidRPr="00153FD0" w:rsidRDefault="000A7CB8" w:rsidP="000A7CB8">
      <w:pPr>
        <w:spacing w:line="360" w:lineRule="auto"/>
        <w:jc w:val="both"/>
        <w:rPr>
          <w:rFonts w:ascii="Arial" w:hAnsi="Arial" w:cs="Arial"/>
          <w:lang w:val="es-ES"/>
        </w:rPr>
      </w:pPr>
    </w:p>
    <w:p w:rsidR="0096514D" w:rsidRPr="000A7CB8" w:rsidRDefault="0096514D" w:rsidP="000A7CB8">
      <w:pPr>
        <w:spacing w:line="360" w:lineRule="auto"/>
        <w:ind w:left="360"/>
        <w:jc w:val="both"/>
        <w:rPr>
          <w:rFonts w:ascii="Arial" w:hAnsi="Arial" w:cs="Arial"/>
          <w:b/>
          <w:sz w:val="32"/>
          <w:lang w:val="es-ES"/>
        </w:rPr>
      </w:pPr>
      <w:r w:rsidRPr="000A7CB8">
        <w:rPr>
          <w:rFonts w:ascii="Arial" w:hAnsi="Arial" w:cs="Arial"/>
          <w:b/>
          <w:sz w:val="32"/>
          <w:lang w:val="es-ES"/>
        </w:rPr>
        <w:t>8.</w:t>
      </w:r>
      <w:r w:rsidR="005010AF" w:rsidRPr="000A7CB8">
        <w:rPr>
          <w:rFonts w:ascii="Arial" w:hAnsi="Arial" w:cs="Arial"/>
          <w:b/>
          <w:sz w:val="32"/>
          <w:lang w:val="es-ES"/>
        </w:rPr>
        <w:t>3</w:t>
      </w:r>
      <w:r w:rsidRPr="000A7CB8">
        <w:rPr>
          <w:rFonts w:ascii="Arial" w:hAnsi="Arial" w:cs="Arial"/>
          <w:b/>
          <w:sz w:val="32"/>
          <w:lang w:val="es-ES"/>
        </w:rPr>
        <w:t xml:space="preserve"> HOJA DE EVALUACIÓN FINAL</w:t>
      </w:r>
    </w:p>
    <w:p w:rsidR="0032229B" w:rsidRPr="00C055D9" w:rsidRDefault="0026254E" w:rsidP="0064728B">
      <w:pPr>
        <w:spacing w:line="360" w:lineRule="auto"/>
        <w:jc w:val="both"/>
        <w:rPr>
          <w:rFonts w:ascii="Arial" w:hAnsi="Arial" w:cs="Arial"/>
          <w:lang w:val="es-ES"/>
        </w:rPr>
      </w:pPr>
      <w:r w:rsidRPr="0026254E">
        <w:rPr>
          <w:rFonts w:ascii="Arial" w:hAnsi="Arial" w:cs="Arial"/>
          <w:lang w:val="es-ES"/>
        </w:rPr>
        <w:t>Se adjunta copia con formato para evaluaci</w:t>
      </w:r>
      <w:r>
        <w:rPr>
          <w:rFonts w:ascii="Arial" w:hAnsi="Arial" w:cs="Arial"/>
          <w:lang w:val="es-ES"/>
        </w:rPr>
        <w:t xml:space="preserve">ón ANUAL/FINAL. </w:t>
      </w:r>
      <w:r w:rsidRPr="0026254E">
        <w:rPr>
          <w:rFonts w:ascii="Arial" w:hAnsi="Arial" w:cs="Arial"/>
          <w:lang w:val="es-ES"/>
        </w:rPr>
        <w:t>(</w:t>
      </w:r>
      <w:r w:rsidR="00C055D9" w:rsidRPr="00C055D9">
        <w:rPr>
          <w:rFonts w:ascii="Arial" w:hAnsi="Arial" w:cs="Arial"/>
          <w:b/>
          <w:lang w:val="es-ES"/>
        </w:rPr>
        <w:t>ANEXO V</w:t>
      </w:r>
      <w:r w:rsidRPr="0026254E">
        <w:rPr>
          <w:rFonts w:ascii="Arial" w:hAnsi="Arial" w:cs="Arial"/>
          <w:lang w:val="es-ES"/>
        </w:rPr>
        <w:t>),</w:t>
      </w:r>
    </w:p>
    <w:p w:rsidR="0026254E" w:rsidRDefault="0026254E" w:rsidP="0064728B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9656D6" w:rsidRPr="000A7CB8" w:rsidRDefault="0096514D" w:rsidP="0064728B">
      <w:pPr>
        <w:spacing w:line="360" w:lineRule="auto"/>
        <w:jc w:val="both"/>
        <w:rPr>
          <w:rFonts w:ascii="Arial" w:hAnsi="Arial" w:cs="Arial"/>
          <w:sz w:val="32"/>
          <w:lang w:val="es-ES"/>
        </w:rPr>
      </w:pPr>
      <w:r w:rsidRPr="000A7CB8">
        <w:rPr>
          <w:rFonts w:ascii="Arial" w:hAnsi="Arial" w:cs="Arial"/>
          <w:b/>
          <w:sz w:val="32"/>
          <w:lang w:val="es-ES"/>
        </w:rPr>
        <w:t>9</w:t>
      </w:r>
      <w:r w:rsidR="008245D0" w:rsidRPr="000A7CB8">
        <w:rPr>
          <w:rFonts w:ascii="Arial" w:hAnsi="Arial" w:cs="Arial"/>
          <w:b/>
          <w:sz w:val="32"/>
          <w:lang w:val="es-ES"/>
        </w:rPr>
        <w:t xml:space="preserve">. </w:t>
      </w:r>
      <w:r w:rsidR="00A858A7" w:rsidRPr="000A7CB8">
        <w:rPr>
          <w:rFonts w:ascii="Arial" w:hAnsi="Arial" w:cs="Arial"/>
          <w:b/>
          <w:sz w:val="32"/>
          <w:lang w:val="es-ES"/>
        </w:rPr>
        <w:t xml:space="preserve"> </w:t>
      </w:r>
      <w:r w:rsidR="009656D6" w:rsidRPr="000A7CB8">
        <w:rPr>
          <w:rFonts w:ascii="Arial" w:hAnsi="Arial" w:cs="Arial"/>
          <w:b/>
          <w:sz w:val="32"/>
          <w:lang w:val="es-ES"/>
        </w:rPr>
        <w:t xml:space="preserve">BIBLIOGRAFIA </w:t>
      </w:r>
      <w:r w:rsidR="00244E14">
        <w:rPr>
          <w:rFonts w:ascii="Arial" w:hAnsi="Arial" w:cs="Arial"/>
          <w:b/>
          <w:sz w:val="32"/>
          <w:lang w:val="es-ES"/>
        </w:rPr>
        <w:t xml:space="preserve">BÁSICA </w:t>
      </w:r>
      <w:r w:rsidR="009656D6" w:rsidRPr="000A7CB8">
        <w:rPr>
          <w:rFonts w:ascii="Arial" w:hAnsi="Arial" w:cs="Arial"/>
          <w:b/>
          <w:sz w:val="32"/>
          <w:lang w:val="es-ES"/>
        </w:rPr>
        <w:t>RECOMENDADA</w:t>
      </w:r>
    </w:p>
    <w:p w:rsidR="00244E14" w:rsidRDefault="00244E14" w:rsidP="00244E14">
      <w:pPr>
        <w:numPr>
          <w:ilvl w:val="0"/>
          <w:numId w:val="24"/>
        </w:numPr>
      </w:pPr>
      <w:r>
        <w:t>Manual de la Asociación Española de Cirujanos.</w:t>
      </w:r>
    </w:p>
    <w:p w:rsidR="00244E14" w:rsidRDefault="00244E14" w:rsidP="00244E14">
      <w:pPr>
        <w:numPr>
          <w:ilvl w:val="0"/>
          <w:numId w:val="24"/>
        </w:numPr>
      </w:pPr>
      <w:r>
        <w:t>Sabiston. Tratado de Patología Quirúrgica.</w:t>
      </w:r>
    </w:p>
    <w:p w:rsidR="00244E14" w:rsidRDefault="00244E14" w:rsidP="00244E14">
      <w:pPr>
        <w:numPr>
          <w:ilvl w:val="0"/>
          <w:numId w:val="24"/>
        </w:numPr>
      </w:pPr>
      <w:r>
        <w:t>Enciclopedia Médico Quirúrgica.</w:t>
      </w:r>
    </w:p>
    <w:p w:rsidR="00244E14" w:rsidRDefault="00244E14" w:rsidP="00244E14">
      <w:pPr>
        <w:numPr>
          <w:ilvl w:val="0"/>
          <w:numId w:val="24"/>
        </w:numPr>
      </w:pPr>
      <w:r>
        <w:t>Hernia inguinocrural. Fernando Carbonell Tatay.</w:t>
      </w:r>
    </w:p>
    <w:p w:rsidR="00244E14" w:rsidRDefault="00244E14" w:rsidP="00244E14">
      <w:pPr>
        <w:numPr>
          <w:ilvl w:val="0"/>
          <w:numId w:val="24"/>
        </w:numPr>
      </w:pPr>
      <w:r>
        <w:t>Guías Clínicas de la Asociación Española de Cirujanos.</w:t>
      </w:r>
    </w:p>
    <w:p w:rsidR="00A11425" w:rsidRDefault="00A11425" w:rsidP="00A11425"/>
    <w:p w:rsidR="00A11425" w:rsidRPr="00B958CF" w:rsidRDefault="00A11425" w:rsidP="00A11425">
      <w:pPr>
        <w:rPr>
          <w:b/>
          <w:bCs/>
          <w:u w:val="single"/>
        </w:rPr>
      </w:pPr>
      <w:r w:rsidRPr="00B958CF">
        <w:rPr>
          <w:b/>
          <w:bCs/>
          <w:u w:val="single"/>
        </w:rPr>
        <w:t>Temario Básico de Cirugía General y Aparato Dige</w:t>
      </w:r>
      <w:r>
        <w:rPr>
          <w:b/>
          <w:bCs/>
          <w:u w:val="single"/>
        </w:rPr>
        <w:t>stivo</w:t>
      </w:r>
    </w:p>
    <w:p w:rsidR="00A11425" w:rsidRDefault="00A11425" w:rsidP="00A11425">
      <w:r>
        <w:t>Hospital Punta Europa. Algeciras.</w:t>
      </w:r>
    </w:p>
    <w:p w:rsidR="00A11425" w:rsidRDefault="00A11425" w:rsidP="00A11425">
      <w:r>
        <w:t>David Sánchez Relinque (Tutor Residentes Cirugía General y Ap. Digestivo).</w:t>
      </w:r>
    </w:p>
    <w:p w:rsidR="00A11425" w:rsidRDefault="00A11425" w:rsidP="00A11425"/>
    <w:p w:rsidR="00A11425" w:rsidRDefault="00A11425" w:rsidP="00A11425">
      <w:r>
        <w:t xml:space="preserve">Ante todo recalcar que se trata de un “temario básico” para la formación del Residente según su Programa Formativo específico diseñado EN SU PRIMER AÑO, y por tanto no debe ser considerado por el Residente como suficiente. </w:t>
      </w:r>
    </w:p>
    <w:p w:rsidR="00A11425" w:rsidRDefault="00A11425" w:rsidP="00A11425"/>
    <w:p w:rsidR="00A11425" w:rsidRDefault="00A11425" w:rsidP="00A11425">
      <w:r>
        <w:t>Periodo Mayo – Agosto:</w:t>
      </w:r>
    </w:p>
    <w:p w:rsidR="00A11425" w:rsidRDefault="00A11425" w:rsidP="00A11425"/>
    <w:p w:rsidR="00A11425" w:rsidRDefault="00A11425" w:rsidP="00A11425">
      <w:pPr>
        <w:numPr>
          <w:ilvl w:val="0"/>
          <w:numId w:val="24"/>
        </w:numPr>
      </w:pPr>
      <w:r>
        <w:t>Semana 18-24 Mayo: Apendicitis aguda</w:t>
      </w:r>
    </w:p>
    <w:p w:rsidR="00A11425" w:rsidRDefault="00A11425" w:rsidP="00A11425">
      <w:pPr>
        <w:numPr>
          <w:ilvl w:val="0"/>
          <w:numId w:val="24"/>
        </w:numPr>
      </w:pPr>
      <w:r>
        <w:t>Semana 25-31 Mayo: Abdomen agudo</w:t>
      </w:r>
    </w:p>
    <w:p w:rsidR="00A11425" w:rsidRDefault="00A11425" w:rsidP="00A11425">
      <w:pPr>
        <w:numPr>
          <w:ilvl w:val="0"/>
          <w:numId w:val="24"/>
        </w:numPr>
      </w:pPr>
      <w:r>
        <w:t>Semana 01-07 Junio: Anatomía de la región inguinocrural</w:t>
      </w:r>
    </w:p>
    <w:p w:rsidR="00A11425" w:rsidRDefault="00A11425" w:rsidP="00A11425">
      <w:pPr>
        <w:numPr>
          <w:ilvl w:val="0"/>
          <w:numId w:val="24"/>
        </w:numPr>
      </w:pPr>
      <w:r>
        <w:t>Semana 08-14 Junio: Etiopatogenia, exploración clínica y clasificación hernia inguinocrural</w:t>
      </w:r>
    </w:p>
    <w:p w:rsidR="00A11425" w:rsidRDefault="00A11425" w:rsidP="00A11425">
      <w:pPr>
        <w:numPr>
          <w:ilvl w:val="0"/>
          <w:numId w:val="24"/>
        </w:numPr>
      </w:pPr>
      <w:r>
        <w:t>Semana 15-21 Junio: Técnica de Rutkow-Robins y técnica de Lichtenstein</w:t>
      </w:r>
    </w:p>
    <w:p w:rsidR="00A11425" w:rsidRDefault="00A11425" w:rsidP="00A11425">
      <w:pPr>
        <w:numPr>
          <w:ilvl w:val="0"/>
          <w:numId w:val="24"/>
        </w:numPr>
      </w:pPr>
      <w:r>
        <w:t>Semana 22-28 Junio: Técnicas de Berliner, Bassini, Shouldice, Nyhus, Gilbert y vía laparoscópica (TEP y TAPP)</w:t>
      </w:r>
    </w:p>
    <w:p w:rsidR="00A11425" w:rsidRDefault="00A11425" w:rsidP="00A11425">
      <w:pPr>
        <w:numPr>
          <w:ilvl w:val="0"/>
          <w:numId w:val="24"/>
        </w:numPr>
      </w:pPr>
      <w:r>
        <w:t>Semana 29-05 Julio: Repaso (extra: manejo y tto: Colecistitis aguda, pancreatitis aguda y diverticulitis aguda)</w:t>
      </w:r>
    </w:p>
    <w:p w:rsidR="00A11425" w:rsidRDefault="00A11425" w:rsidP="00A11425">
      <w:pPr>
        <w:numPr>
          <w:ilvl w:val="0"/>
          <w:numId w:val="24"/>
        </w:numPr>
      </w:pPr>
      <w:r>
        <w:t>Semana 06-12 Julio: Eventración y evisceración</w:t>
      </w:r>
    </w:p>
    <w:p w:rsidR="00A11425" w:rsidRDefault="00A11425" w:rsidP="00A11425">
      <w:pPr>
        <w:numPr>
          <w:ilvl w:val="0"/>
          <w:numId w:val="24"/>
        </w:numPr>
      </w:pPr>
      <w:r>
        <w:lastRenderedPageBreak/>
        <w:t>Semana 13-19 Julio: Hernia umbilical, hernia de Spieguel y hernias poco frecuentes (lumbares, obturatrices…)</w:t>
      </w:r>
    </w:p>
    <w:p w:rsidR="00A11425" w:rsidRDefault="00A11425" w:rsidP="00A11425">
      <w:pPr>
        <w:numPr>
          <w:ilvl w:val="0"/>
          <w:numId w:val="24"/>
        </w:numPr>
      </w:pPr>
      <w:r>
        <w:t>Semana 20-26 Julio: Anatomía suelo pélvico</w:t>
      </w:r>
    </w:p>
    <w:p w:rsidR="00A11425" w:rsidRDefault="00A11425" w:rsidP="00A11425">
      <w:pPr>
        <w:numPr>
          <w:ilvl w:val="0"/>
          <w:numId w:val="24"/>
        </w:numPr>
      </w:pPr>
      <w:r>
        <w:t>Semana 27-02 Agosto: Hemorroides</w:t>
      </w:r>
    </w:p>
    <w:p w:rsidR="00A11425" w:rsidRDefault="00A11425" w:rsidP="00A11425">
      <w:pPr>
        <w:numPr>
          <w:ilvl w:val="0"/>
          <w:numId w:val="24"/>
        </w:numPr>
      </w:pPr>
      <w:r>
        <w:t>Semana 03-09 Agosto: Abscesos, fístulas y fisuras perianales</w:t>
      </w:r>
    </w:p>
    <w:p w:rsidR="00A11425" w:rsidRDefault="00A11425" w:rsidP="00A11425">
      <w:pPr>
        <w:numPr>
          <w:ilvl w:val="0"/>
          <w:numId w:val="24"/>
        </w:numPr>
      </w:pPr>
      <w:r>
        <w:t>Semana 09-15 Agosto: Repaso</w:t>
      </w:r>
    </w:p>
    <w:p w:rsidR="00A11425" w:rsidRDefault="00A11425" w:rsidP="00A11425"/>
    <w:p w:rsidR="00A11425" w:rsidRDefault="00A11425" w:rsidP="00A11425">
      <w:r>
        <w:t>Periodo Septiembre – Noviembre:</w:t>
      </w:r>
    </w:p>
    <w:p w:rsidR="00A11425" w:rsidRDefault="00A11425" w:rsidP="00A11425"/>
    <w:p w:rsidR="00A11425" w:rsidRDefault="00A11425" w:rsidP="00A11425">
      <w:pPr>
        <w:numPr>
          <w:ilvl w:val="0"/>
          <w:numId w:val="24"/>
        </w:numPr>
      </w:pPr>
      <w:r>
        <w:t>Semana: 01-06 Septiembre: Anatomía cervical, mama y axila</w:t>
      </w:r>
    </w:p>
    <w:p w:rsidR="00A11425" w:rsidRDefault="00A11425" w:rsidP="00A11425">
      <w:pPr>
        <w:numPr>
          <w:ilvl w:val="0"/>
          <w:numId w:val="24"/>
        </w:numPr>
      </w:pPr>
      <w:r>
        <w:t>Semana: 07-13 Septiembre: Nódulo tiroideo, bocio multinodular e hipertiroidismo</w:t>
      </w:r>
    </w:p>
    <w:p w:rsidR="00A11425" w:rsidRDefault="00A11425" w:rsidP="00A11425">
      <w:pPr>
        <w:numPr>
          <w:ilvl w:val="0"/>
          <w:numId w:val="24"/>
        </w:numPr>
      </w:pPr>
      <w:r>
        <w:t>Semana: 14-20 Septiembre: Carcinoma de tiroides</w:t>
      </w:r>
    </w:p>
    <w:p w:rsidR="00A11425" w:rsidRDefault="00A11425" w:rsidP="00A11425">
      <w:pPr>
        <w:numPr>
          <w:ilvl w:val="0"/>
          <w:numId w:val="24"/>
        </w:numPr>
      </w:pPr>
      <w:r>
        <w:t>Semana: 21-27 Septiembre: Tiroidectomía total y hemitiroidectomía</w:t>
      </w:r>
    </w:p>
    <w:p w:rsidR="00A11425" w:rsidRDefault="00A11425" w:rsidP="00A11425">
      <w:pPr>
        <w:numPr>
          <w:ilvl w:val="0"/>
          <w:numId w:val="24"/>
        </w:numPr>
      </w:pPr>
      <w:r>
        <w:t>Semana: 28-04 Octubre: Repaso</w:t>
      </w:r>
    </w:p>
    <w:p w:rsidR="00A11425" w:rsidRDefault="00A11425" w:rsidP="00A11425">
      <w:pPr>
        <w:numPr>
          <w:ilvl w:val="0"/>
          <w:numId w:val="24"/>
        </w:numPr>
      </w:pPr>
      <w:r>
        <w:t>Semana: 05-11 Octubre: Manejo y tto de las enfermedades benignas de mama</w:t>
      </w:r>
    </w:p>
    <w:p w:rsidR="00A11425" w:rsidRDefault="00A11425" w:rsidP="00A11425">
      <w:pPr>
        <w:numPr>
          <w:ilvl w:val="0"/>
          <w:numId w:val="24"/>
        </w:numPr>
      </w:pPr>
      <w:r>
        <w:t>Semana: 12-18 y 19-25 Octubre: Cáncer de mama</w:t>
      </w:r>
    </w:p>
    <w:p w:rsidR="00A11425" w:rsidRDefault="00A11425" w:rsidP="00A11425">
      <w:pPr>
        <w:numPr>
          <w:ilvl w:val="0"/>
          <w:numId w:val="24"/>
        </w:numPr>
      </w:pPr>
      <w:r>
        <w:t>Semana: 26-01 Noviembre: Reconstrucción de mama y ganglio centinela</w:t>
      </w:r>
    </w:p>
    <w:p w:rsidR="00A11425" w:rsidRDefault="00A11425" w:rsidP="00A11425">
      <w:pPr>
        <w:numPr>
          <w:ilvl w:val="0"/>
          <w:numId w:val="24"/>
        </w:numPr>
      </w:pPr>
      <w:r>
        <w:t>Semana: 02-08 Noviembre: Repaso</w:t>
      </w:r>
    </w:p>
    <w:p w:rsidR="00A11425" w:rsidRDefault="00A11425" w:rsidP="00A11425">
      <w:pPr>
        <w:numPr>
          <w:ilvl w:val="0"/>
          <w:numId w:val="24"/>
        </w:numPr>
      </w:pPr>
      <w:r>
        <w:t>Semana: 09-15 Noviembre: Hiperparatiroidismo primario. Paratiroidectomía</w:t>
      </w:r>
    </w:p>
    <w:p w:rsidR="00A11425" w:rsidRDefault="00A11425" w:rsidP="00A11425">
      <w:pPr>
        <w:numPr>
          <w:ilvl w:val="0"/>
          <w:numId w:val="24"/>
        </w:numPr>
      </w:pPr>
      <w:r>
        <w:t>Semana: 16-22 Noviembre: Incidentaloma suprarrenal y carcinoma suprarrenal</w:t>
      </w:r>
    </w:p>
    <w:p w:rsidR="00A11425" w:rsidRDefault="00A11425" w:rsidP="00A11425">
      <w:pPr>
        <w:numPr>
          <w:ilvl w:val="0"/>
          <w:numId w:val="24"/>
        </w:numPr>
      </w:pPr>
      <w:r>
        <w:t xml:space="preserve">Semana: 23-29 Noviembre: Repaso </w:t>
      </w:r>
    </w:p>
    <w:p w:rsidR="00A11425" w:rsidRDefault="00A11425" w:rsidP="00A11425"/>
    <w:p w:rsidR="00A11425" w:rsidRDefault="00A11425" w:rsidP="00A11425"/>
    <w:p w:rsidR="00A11425" w:rsidRDefault="00A11425" w:rsidP="00A11425">
      <w:r>
        <w:t>Periodo Diciembre – Febrero:</w:t>
      </w:r>
    </w:p>
    <w:p w:rsidR="00A11425" w:rsidRDefault="00A11425" w:rsidP="00A11425"/>
    <w:p w:rsidR="00A11425" w:rsidRDefault="00A11425" w:rsidP="00A11425">
      <w:pPr>
        <w:numPr>
          <w:ilvl w:val="0"/>
          <w:numId w:val="24"/>
        </w:numPr>
      </w:pPr>
      <w:r>
        <w:t>Semana: 30-06 Diciembre: Anatomía y vascularización intestino delgado e intestino grueso</w:t>
      </w:r>
    </w:p>
    <w:p w:rsidR="00A11425" w:rsidRDefault="00A11425" w:rsidP="00A11425">
      <w:pPr>
        <w:numPr>
          <w:ilvl w:val="0"/>
          <w:numId w:val="24"/>
        </w:numPr>
      </w:pPr>
      <w:r>
        <w:t>Semana: 07-13 Diciembre: EII (Colitis ulcerosa y Enf. Krohn)</w:t>
      </w:r>
    </w:p>
    <w:p w:rsidR="00A11425" w:rsidRDefault="00A11425" w:rsidP="00A11425">
      <w:pPr>
        <w:numPr>
          <w:ilvl w:val="0"/>
          <w:numId w:val="24"/>
        </w:numPr>
      </w:pPr>
      <w:r>
        <w:t>Semana: 14-20 Diciembre: Manejo y tto de la obstrucción intestinal, la HDB y la colitis ulcerosa</w:t>
      </w:r>
    </w:p>
    <w:p w:rsidR="00A11425" w:rsidRDefault="00A11425" w:rsidP="00A11425">
      <w:pPr>
        <w:numPr>
          <w:ilvl w:val="0"/>
          <w:numId w:val="24"/>
        </w:numPr>
      </w:pPr>
      <w:r>
        <w:t>Semana: 21-24 Diciembre: Repaso</w:t>
      </w:r>
    </w:p>
    <w:p w:rsidR="00A11425" w:rsidRDefault="00A11425" w:rsidP="00A11425">
      <w:pPr>
        <w:numPr>
          <w:ilvl w:val="0"/>
          <w:numId w:val="24"/>
        </w:numPr>
      </w:pPr>
      <w:r>
        <w:t>Semana: 11-17 Enero: Ca. Colon y de Recto: concepto, cribaje y estadificación</w:t>
      </w:r>
    </w:p>
    <w:p w:rsidR="00A11425" w:rsidRDefault="00A11425" w:rsidP="00A11425">
      <w:pPr>
        <w:numPr>
          <w:ilvl w:val="0"/>
          <w:numId w:val="24"/>
        </w:numPr>
      </w:pPr>
      <w:r>
        <w:t>Semana: 18-24 Enero: Ca. Colon: tratamiento y seguimiento</w:t>
      </w:r>
    </w:p>
    <w:p w:rsidR="00A11425" w:rsidRDefault="00A11425" w:rsidP="00A11425">
      <w:pPr>
        <w:numPr>
          <w:ilvl w:val="0"/>
          <w:numId w:val="24"/>
        </w:numPr>
      </w:pPr>
      <w:r>
        <w:t>Semana: 25-31 Enero: Ca. Recto: tratamiento y seguimiento</w:t>
      </w:r>
    </w:p>
    <w:p w:rsidR="00A11425" w:rsidRDefault="00A11425" w:rsidP="00A11425">
      <w:pPr>
        <w:numPr>
          <w:ilvl w:val="0"/>
          <w:numId w:val="24"/>
        </w:numPr>
      </w:pPr>
      <w:r>
        <w:t>Semana: 01-07 Febrero: Repaso</w:t>
      </w:r>
    </w:p>
    <w:p w:rsidR="00A11425" w:rsidRDefault="00A11425" w:rsidP="00A11425">
      <w:pPr>
        <w:numPr>
          <w:ilvl w:val="0"/>
          <w:numId w:val="24"/>
        </w:numPr>
      </w:pPr>
      <w:r>
        <w:t>Semana: 08-14 Febrero: Enfermedad diverticular</w:t>
      </w:r>
    </w:p>
    <w:p w:rsidR="00A11425" w:rsidRDefault="00A11425" w:rsidP="00A11425">
      <w:pPr>
        <w:numPr>
          <w:ilvl w:val="0"/>
          <w:numId w:val="24"/>
        </w:numPr>
      </w:pPr>
      <w:r>
        <w:t>Semana: 15-21 Febrero: Concepto, manejo y tto. de Sd. Ogilvie, colitis pseudomembranosa, vólvulo intestinal, divertículo de Meckel, anisakiasis.</w:t>
      </w:r>
    </w:p>
    <w:p w:rsidR="00A11425" w:rsidRDefault="00A11425" w:rsidP="00A11425">
      <w:pPr>
        <w:numPr>
          <w:ilvl w:val="0"/>
          <w:numId w:val="24"/>
        </w:numPr>
      </w:pPr>
      <w:r>
        <w:t xml:space="preserve">Semana: 22-28 Febrero: Indicación y confección de estomas. Reconstrucción de tránsito </w:t>
      </w:r>
    </w:p>
    <w:p w:rsidR="00A11425" w:rsidRDefault="00A11425" w:rsidP="00A11425">
      <w:pPr>
        <w:numPr>
          <w:ilvl w:val="0"/>
          <w:numId w:val="24"/>
        </w:numPr>
      </w:pPr>
      <w:r>
        <w:t>Semana: 01-07 Marzo: Repaso</w:t>
      </w:r>
    </w:p>
    <w:p w:rsidR="00A11425" w:rsidRDefault="00A11425" w:rsidP="00A11425"/>
    <w:p w:rsidR="00A11425" w:rsidRDefault="00A11425" w:rsidP="00A11425">
      <w:r>
        <w:t>Periodo Marzo – Abril:</w:t>
      </w:r>
    </w:p>
    <w:p w:rsidR="00A11425" w:rsidRDefault="00A11425" w:rsidP="00A11425"/>
    <w:p w:rsidR="00A11425" w:rsidRDefault="00A11425" w:rsidP="00A11425">
      <w:pPr>
        <w:numPr>
          <w:ilvl w:val="0"/>
          <w:numId w:val="24"/>
        </w:numPr>
      </w:pPr>
      <w:r>
        <w:t>Semana: 08-14 Marzo: Anatomía y vascularización hepática</w:t>
      </w:r>
    </w:p>
    <w:p w:rsidR="00A11425" w:rsidRDefault="00A11425" w:rsidP="00A11425">
      <w:pPr>
        <w:numPr>
          <w:ilvl w:val="0"/>
          <w:numId w:val="24"/>
        </w:numPr>
      </w:pPr>
      <w:r>
        <w:t>Semana: 15-21 Marzo: Colelitiasis. Colecistitis. Coledocolitiasis</w:t>
      </w:r>
    </w:p>
    <w:p w:rsidR="00A11425" w:rsidRDefault="00A11425" w:rsidP="00A11425">
      <w:pPr>
        <w:numPr>
          <w:ilvl w:val="0"/>
          <w:numId w:val="24"/>
        </w:numPr>
      </w:pPr>
      <w:r>
        <w:t>Semana: 22-28 Marzo: Hernia de hiato</w:t>
      </w:r>
    </w:p>
    <w:p w:rsidR="00A11425" w:rsidRDefault="00A11425" w:rsidP="00A11425">
      <w:pPr>
        <w:numPr>
          <w:ilvl w:val="0"/>
          <w:numId w:val="24"/>
        </w:numPr>
      </w:pPr>
      <w:r>
        <w:lastRenderedPageBreak/>
        <w:t>Semana: 29-18 Abril: Técnica y lectura de pruebas de imagen (TAC, EGD, enema opaco, transito intestinal…</w:t>
      </w:r>
    </w:p>
    <w:p w:rsidR="00A11425" w:rsidRDefault="00A11425" w:rsidP="00A11425">
      <w:pPr>
        <w:numPr>
          <w:ilvl w:val="0"/>
          <w:numId w:val="24"/>
        </w:numPr>
      </w:pPr>
      <w:r>
        <w:t>Semana: 19-25 Abril: Repaso</w:t>
      </w:r>
    </w:p>
    <w:p w:rsidR="00A11425" w:rsidRDefault="00A11425" w:rsidP="00A11425"/>
    <w:p w:rsidR="00A11425" w:rsidRDefault="00A11425" w:rsidP="00A11425"/>
    <w:p w:rsidR="00A11425" w:rsidRDefault="00A11425" w:rsidP="00A11425"/>
    <w:p w:rsidR="00A11425" w:rsidRDefault="00A11425" w:rsidP="00A11425">
      <w:r>
        <w:t>Bibliografía recomendada:</w:t>
      </w:r>
    </w:p>
    <w:p w:rsidR="00A11425" w:rsidRDefault="00A11425" w:rsidP="00A11425"/>
    <w:p w:rsidR="00A11425" w:rsidRDefault="00A11425" w:rsidP="00A11425">
      <w:pPr>
        <w:numPr>
          <w:ilvl w:val="0"/>
          <w:numId w:val="24"/>
        </w:numPr>
      </w:pPr>
      <w:r>
        <w:t>Manual de la Asociación Española de Cirujanos.</w:t>
      </w:r>
    </w:p>
    <w:p w:rsidR="00A11425" w:rsidRDefault="00A11425" w:rsidP="00A11425">
      <w:pPr>
        <w:numPr>
          <w:ilvl w:val="0"/>
          <w:numId w:val="24"/>
        </w:numPr>
      </w:pPr>
      <w:r>
        <w:t>Sabiston. Tratado de Patología Quirúrgica.</w:t>
      </w:r>
    </w:p>
    <w:p w:rsidR="00A11425" w:rsidRDefault="00A11425" w:rsidP="00A11425">
      <w:pPr>
        <w:numPr>
          <w:ilvl w:val="0"/>
          <w:numId w:val="24"/>
        </w:numPr>
      </w:pPr>
      <w:r>
        <w:t>Enciclopedia Médico Quirúrgica.</w:t>
      </w:r>
    </w:p>
    <w:p w:rsidR="00A11425" w:rsidRDefault="00A11425" w:rsidP="00A11425">
      <w:pPr>
        <w:numPr>
          <w:ilvl w:val="0"/>
          <w:numId w:val="24"/>
        </w:numPr>
      </w:pPr>
      <w:r>
        <w:t>Hernia inguinocrural. Fernando Carbonell Tatay.</w:t>
      </w:r>
    </w:p>
    <w:p w:rsidR="00A11425" w:rsidRDefault="00A11425" w:rsidP="00A11425">
      <w:pPr>
        <w:numPr>
          <w:ilvl w:val="0"/>
          <w:numId w:val="24"/>
        </w:numPr>
      </w:pPr>
      <w:r>
        <w:t>Guías Clínicas de la Asociación Española de Cirujanos.</w:t>
      </w:r>
    </w:p>
    <w:p w:rsidR="00A11425" w:rsidRDefault="00A11425" w:rsidP="00A11425"/>
    <w:p w:rsidR="00A11425" w:rsidRDefault="00A11425" w:rsidP="00A11425"/>
    <w:p w:rsidR="00A11425" w:rsidRPr="0003454C" w:rsidRDefault="00A11425" w:rsidP="00A11425">
      <w:r>
        <w:t xml:space="preserve">* </w:t>
      </w:r>
      <w:r>
        <w:rPr>
          <w:i/>
          <w:iCs/>
        </w:rPr>
        <w:t xml:space="preserve">Repaso: </w:t>
      </w:r>
      <w:r>
        <w:t>Durante las semanas de repaso se realizarán Sesiones de Residentes tutorizadas por el Tutor donde se repasarán los últimos temas revisados.</w:t>
      </w:r>
    </w:p>
    <w:p w:rsidR="00A11425" w:rsidRDefault="00A11425" w:rsidP="00A11425"/>
    <w:p w:rsidR="00A11425" w:rsidRDefault="00A11425" w:rsidP="00A11425"/>
    <w:p w:rsidR="00F107F2" w:rsidRPr="00244E14" w:rsidRDefault="00F107F2" w:rsidP="0064728B">
      <w:pPr>
        <w:spacing w:line="360" w:lineRule="auto"/>
        <w:jc w:val="both"/>
        <w:rPr>
          <w:rFonts w:ascii="Arial" w:hAnsi="Arial" w:cs="Arial"/>
        </w:rPr>
      </w:pPr>
    </w:p>
    <w:p w:rsidR="00F107F2" w:rsidRDefault="00F107F2" w:rsidP="00153FD0">
      <w:pPr>
        <w:spacing w:line="360" w:lineRule="auto"/>
        <w:jc w:val="both"/>
        <w:rPr>
          <w:rFonts w:ascii="Arial" w:hAnsi="Arial" w:cs="Arial"/>
          <w:color w:val="000080"/>
        </w:rPr>
      </w:pPr>
    </w:p>
    <w:p w:rsidR="00153FD0" w:rsidRPr="0032229B" w:rsidRDefault="0096514D" w:rsidP="00153FD0">
      <w:pPr>
        <w:spacing w:line="360" w:lineRule="auto"/>
        <w:jc w:val="both"/>
        <w:rPr>
          <w:rFonts w:ascii="Arial" w:hAnsi="Arial" w:cs="Arial"/>
          <w:b/>
          <w:sz w:val="32"/>
        </w:rPr>
      </w:pPr>
      <w:r w:rsidRPr="0032229B">
        <w:rPr>
          <w:rFonts w:ascii="Arial" w:hAnsi="Arial" w:cs="Arial"/>
          <w:b/>
          <w:sz w:val="32"/>
        </w:rPr>
        <w:t>10.</w:t>
      </w:r>
      <w:r w:rsidRPr="0032229B">
        <w:rPr>
          <w:rFonts w:ascii="Arial" w:hAnsi="Arial" w:cs="Arial"/>
          <w:b/>
          <w:color w:val="000080"/>
          <w:sz w:val="32"/>
        </w:rPr>
        <w:t xml:space="preserve"> </w:t>
      </w:r>
      <w:r w:rsidR="00153FD0" w:rsidRPr="0032229B">
        <w:rPr>
          <w:rFonts w:ascii="Arial" w:hAnsi="Arial" w:cs="Arial"/>
          <w:b/>
          <w:sz w:val="32"/>
        </w:rPr>
        <w:t xml:space="preserve">PLAN INDIVIDUALIZADO DE </w:t>
      </w:r>
      <w:r w:rsidR="00274092" w:rsidRPr="0032229B">
        <w:rPr>
          <w:rFonts w:ascii="Arial" w:hAnsi="Arial" w:cs="Arial"/>
          <w:b/>
          <w:sz w:val="32"/>
        </w:rPr>
        <w:t>FORMACIÓN</w:t>
      </w:r>
    </w:p>
    <w:p w:rsidR="0071384C" w:rsidRPr="00AA0B11" w:rsidRDefault="0071384C" w:rsidP="0071384C">
      <w:pPr>
        <w:rPr>
          <w:b/>
          <w:bCs/>
        </w:rPr>
      </w:pPr>
      <w:r w:rsidRPr="00AA0B11">
        <w:rPr>
          <w:b/>
          <w:bCs/>
        </w:rPr>
        <w:t>R1</w:t>
      </w:r>
    </w:p>
    <w:p w:rsidR="0071384C" w:rsidRDefault="0071384C" w:rsidP="007138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6"/>
        <w:gridCol w:w="2099"/>
        <w:gridCol w:w="1989"/>
        <w:gridCol w:w="2616"/>
      </w:tblGrid>
      <w:tr w:rsidR="0071384C" w:rsidTr="0071384C"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MAYO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JUNIO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JULIO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AGOSTO</w:t>
            </w:r>
          </w:p>
        </w:tc>
      </w:tr>
      <w:tr w:rsidR="0071384C" w:rsidTr="0071384C"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Cirugía: Pared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Cirugía: Pared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Cirugía: Pared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Cirugía:Pared/Vacacions</w:t>
            </w:r>
          </w:p>
        </w:tc>
      </w:tr>
      <w:tr w:rsidR="0071384C" w:rsidTr="0071384C"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SEPTIEMBRE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OCTUBRE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NOVIEMBRE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DICIEMBRE</w:t>
            </w:r>
          </w:p>
        </w:tc>
      </w:tr>
      <w:tr w:rsidR="0071384C" w:rsidTr="0071384C"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Cirugía: Endocrino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Cirugía:Endocrino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Cirugía: Mama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Cirugía: Mama</w:t>
            </w:r>
          </w:p>
        </w:tc>
      </w:tr>
      <w:tr w:rsidR="0071384C" w:rsidTr="0071384C"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ENERO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FEBRERO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MARZO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ABRIL</w:t>
            </w:r>
          </w:p>
        </w:tc>
      </w:tr>
      <w:tr w:rsidR="0071384C" w:rsidTr="0071384C"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Centro de Salud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Centro de Salud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Anestesia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UCI</w:t>
            </w:r>
          </w:p>
        </w:tc>
      </w:tr>
    </w:tbl>
    <w:p w:rsidR="0071384C" w:rsidRDefault="0071384C" w:rsidP="0071384C"/>
    <w:p w:rsidR="0071384C" w:rsidRPr="00AA0B11" w:rsidRDefault="0071384C" w:rsidP="0071384C">
      <w:pPr>
        <w:rPr>
          <w:b/>
          <w:bCs/>
        </w:rPr>
      </w:pPr>
      <w:r w:rsidRPr="00AA0B11">
        <w:rPr>
          <w:b/>
          <w:bCs/>
        </w:rPr>
        <w:t>R2</w:t>
      </w:r>
    </w:p>
    <w:p w:rsidR="0071384C" w:rsidRDefault="0071384C" w:rsidP="007138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2"/>
        <w:gridCol w:w="1958"/>
        <w:gridCol w:w="2044"/>
        <w:gridCol w:w="2656"/>
      </w:tblGrid>
      <w:tr w:rsidR="0071384C" w:rsidTr="0071384C"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MAYO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JUNIO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JULIO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AGOSTO</w:t>
            </w:r>
          </w:p>
        </w:tc>
      </w:tr>
      <w:tr w:rsidR="0071384C" w:rsidTr="0071384C"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Cirugía: Colon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Cirugía: Colon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Cirugía: Colon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Cirugía:Colon/Vacacions</w:t>
            </w:r>
          </w:p>
        </w:tc>
      </w:tr>
      <w:tr w:rsidR="0071384C" w:rsidTr="0071384C"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SEPTIEMBRE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OCTUBRE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NOVIEMBRE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DICIEMBRE</w:t>
            </w:r>
          </w:p>
        </w:tc>
      </w:tr>
      <w:tr w:rsidR="0071384C" w:rsidTr="0071384C"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Cirugía: Procto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Radiología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Cirugía: HBP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Cirugía: HBP</w:t>
            </w:r>
          </w:p>
        </w:tc>
      </w:tr>
      <w:tr w:rsidR="0071384C" w:rsidTr="0071384C"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ENERO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FEBRERO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MARZO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ABRIL</w:t>
            </w:r>
          </w:p>
        </w:tc>
      </w:tr>
      <w:tr w:rsidR="0071384C" w:rsidTr="0071384C"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Cirugía: HBP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Cirugía: Laparo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Cirugía: Laparo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Cirugía: Laparo</w:t>
            </w:r>
          </w:p>
        </w:tc>
      </w:tr>
    </w:tbl>
    <w:p w:rsidR="0071384C" w:rsidRDefault="0071384C" w:rsidP="0071384C"/>
    <w:p w:rsidR="0071384C" w:rsidRPr="00AA0B11" w:rsidRDefault="0071384C" w:rsidP="0071384C">
      <w:pPr>
        <w:rPr>
          <w:b/>
          <w:bCs/>
        </w:rPr>
      </w:pPr>
      <w:r w:rsidRPr="00AA0B11">
        <w:rPr>
          <w:b/>
          <w:bCs/>
        </w:rPr>
        <w:t>R3</w:t>
      </w:r>
    </w:p>
    <w:p w:rsidR="0071384C" w:rsidRDefault="0071384C" w:rsidP="007138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161"/>
      </w:tblGrid>
      <w:tr w:rsidR="0071384C" w:rsidTr="0071384C"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MAYO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JUNIO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JULIO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AGOSTO</w:t>
            </w:r>
          </w:p>
        </w:tc>
      </w:tr>
      <w:tr w:rsidR="0071384C" w:rsidTr="0071384C"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Cirugía:/Vacacions</w:t>
            </w:r>
          </w:p>
        </w:tc>
      </w:tr>
      <w:tr w:rsidR="0071384C" w:rsidTr="0071384C"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SEPTIEMBRE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OCTUBRE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NOVIEMBRE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DICIEMBRE</w:t>
            </w:r>
          </w:p>
        </w:tc>
      </w:tr>
      <w:tr w:rsidR="0071384C" w:rsidTr="0071384C"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 Vascular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 Pediátric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 Torácica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 Torácica</w:t>
            </w:r>
          </w:p>
        </w:tc>
      </w:tr>
      <w:tr w:rsidR="0071384C" w:rsidTr="0071384C"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lastRenderedPageBreak/>
              <w:t>ENERO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FEBRERO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MARZO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ABRIL</w:t>
            </w:r>
          </w:p>
        </w:tc>
      </w:tr>
      <w:tr w:rsidR="0071384C" w:rsidTr="0071384C"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Endocrino y Mama</w:t>
            </w:r>
          </w:p>
        </w:tc>
      </w:tr>
    </w:tbl>
    <w:p w:rsidR="0071384C" w:rsidRDefault="0071384C" w:rsidP="0071384C"/>
    <w:p w:rsidR="0071384C" w:rsidRPr="00AA0B11" w:rsidRDefault="0071384C" w:rsidP="0071384C">
      <w:pPr>
        <w:rPr>
          <w:b/>
          <w:bCs/>
        </w:rPr>
      </w:pPr>
      <w:r w:rsidRPr="00AA0B11">
        <w:rPr>
          <w:b/>
          <w:bCs/>
        </w:rPr>
        <w:t>R4</w:t>
      </w:r>
    </w:p>
    <w:p w:rsidR="0071384C" w:rsidRDefault="0071384C" w:rsidP="007138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161"/>
      </w:tblGrid>
      <w:tr w:rsidR="0071384C" w:rsidTr="0071384C"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MAYO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JUNIO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JULIO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AGOSTO</w:t>
            </w:r>
          </w:p>
        </w:tc>
      </w:tr>
      <w:tr w:rsidR="0071384C" w:rsidTr="0071384C"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Endocrino y Mama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Cirugía/Vacacions</w:t>
            </w:r>
          </w:p>
        </w:tc>
      </w:tr>
      <w:tr w:rsidR="0071384C" w:rsidTr="0071384C"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SEPTIEMBRE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OCTUBRE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NOVIEMBRE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DICIEMBRE</w:t>
            </w:r>
          </w:p>
        </w:tc>
      </w:tr>
      <w:tr w:rsidR="0071384C" w:rsidTr="0071384C"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Trasplante y HBP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Trasplante y HBP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Trasplante y HBP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</w:t>
            </w:r>
          </w:p>
        </w:tc>
      </w:tr>
      <w:tr w:rsidR="0071384C" w:rsidTr="0071384C"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ENERO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FEBRERO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MARZO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ABRIL</w:t>
            </w:r>
          </w:p>
        </w:tc>
      </w:tr>
      <w:tr w:rsidR="0071384C" w:rsidTr="0071384C"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</w:t>
            </w:r>
          </w:p>
        </w:tc>
      </w:tr>
    </w:tbl>
    <w:p w:rsidR="0071384C" w:rsidRDefault="0071384C" w:rsidP="0071384C"/>
    <w:p w:rsidR="0071384C" w:rsidRPr="00AA0B11" w:rsidRDefault="0071384C" w:rsidP="0071384C">
      <w:pPr>
        <w:rPr>
          <w:b/>
          <w:bCs/>
        </w:rPr>
      </w:pPr>
      <w:r w:rsidRPr="00AA0B11">
        <w:rPr>
          <w:b/>
          <w:bCs/>
        </w:rPr>
        <w:t>R5</w:t>
      </w:r>
    </w:p>
    <w:p w:rsidR="0071384C" w:rsidRDefault="0071384C" w:rsidP="007138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161"/>
      </w:tblGrid>
      <w:tr w:rsidR="0071384C" w:rsidTr="0071384C"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MAYO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JUNIO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JULIO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AGOSTO</w:t>
            </w:r>
          </w:p>
        </w:tc>
      </w:tr>
      <w:tr w:rsidR="0071384C" w:rsidTr="0071384C"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Cirugía/Vacacions</w:t>
            </w:r>
          </w:p>
        </w:tc>
      </w:tr>
      <w:tr w:rsidR="0071384C" w:rsidTr="0071384C"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SEPTIEMBRE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OCTUBRE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NOVIEMBRE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DICIEMBRE</w:t>
            </w:r>
          </w:p>
        </w:tc>
      </w:tr>
      <w:tr w:rsidR="0071384C" w:rsidTr="0071384C"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Colo-rectal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Colo-rectal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</w:t>
            </w:r>
          </w:p>
        </w:tc>
      </w:tr>
      <w:tr w:rsidR="0071384C" w:rsidTr="0071384C"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ENERO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FEBRERO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MARZO</w:t>
            </w:r>
          </w:p>
        </w:tc>
        <w:tc>
          <w:tcPr>
            <w:tcW w:w="2161" w:type="dxa"/>
          </w:tcPr>
          <w:p w:rsidR="0071384C" w:rsidRPr="0071384C" w:rsidRDefault="0071384C" w:rsidP="0071384C">
            <w:pPr>
              <w:jc w:val="center"/>
              <w:rPr>
                <w:b/>
                <w:bCs/>
              </w:rPr>
            </w:pPr>
            <w:r w:rsidRPr="0071384C">
              <w:rPr>
                <w:b/>
                <w:bCs/>
              </w:rPr>
              <w:t>ABRIL</w:t>
            </w:r>
          </w:p>
        </w:tc>
      </w:tr>
      <w:tr w:rsidR="0071384C" w:rsidTr="0071384C"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Cirugía: Colon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Extranjero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Extranjero</w:t>
            </w:r>
          </w:p>
        </w:tc>
        <w:tc>
          <w:tcPr>
            <w:tcW w:w="2161" w:type="dxa"/>
          </w:tcPr>
          <w:p w:rsidR="0071384C" w:rsidRDefault="0071384C" w:rsidP="0071384C">
            <w:pPr>
              <w:jc w:val="center"/>
            </w:pPr>
            <w:r>
              <w:t>Cirugía</w:t>
            </w:r>
          </w:p>
        </w:tc>
      </w:tr>
    </w:tbl>
    <w:p w:rsidR="0071384C" w:rsidRDefault="0071384C" w:rsidP="0071384C"/>
    <w:p w:rsidR="0032229B" w:rsidRPr="0032229B" w:rsidRDefault="0032229B" w:rsidP="00153FD0">
      <w:pPr>
        <w:spacing w:line="360" w:lineRule="auto"/>
        <w:jc w:val="both"/>
        <w:rPr>
          <w:rFonts w:ascii="Arial" w:hAnsi="Arial" w:cs="Arial"/>
        </w:rPr>
      </w:pPr>
    </w:p>
    <w:p w:rsidR="0032229B" w:rsidRDefault="0032229B" w:rsidP="00153FD0">
      <w:pPr>
        <w:spacing w:line="360" w:lineRule="auto"/>
        <w:jc w:val="both"/>
        <w:rPr>
          <w:rFonts w:ascii="Arial" w:hAnsi="Arial" w:cs="Arial"/>
          <w:color w:val="000080"/>
        </w:rPr>
      </w:pPr>
    </w:p>
    <w:p w:rsidR="0032229B" w:rsidRDefault="0032229B" w:rsidP="00153FD0">
      <w:pPr>
        <w:spacing w:line="360" w:lineRule="auto"/>
        <w:jc w:val="both"/>
        <w:rPr>
          <w:rFonts w:ascii="Arial" w:hAnsi="Arial" w:cs="Arial"/>
          <w:color w:val="000080"/>
        </w:rPr>
      </w:pPr>
    </w:p>
    <w:p w:rsidR="0032229B" w:rsidRDefault="0032229B" w:rsidP="00153FD0">
      <w:pPr>
        <w:spacing w:line="360" w:lineRule="auto"/>
        <w:jc w:val="both"/>
        <w:rPr>
          <w:rFonts w:ascii="Arial" w:hAnsi="Arial" w:cs="Arial"/>
          <w:color w:val="000080"/>
        </w:rPr>
      </w:pPr>
    </w:p>
    <w:p w:rsidR="0071384C" w:rsidRDefault="0071384C" w:rsidP="0071384C">
      <w:pPr>
        <w:spacing w:line="360" w:lineRule="auto"/>
        <w:jc w:val="both"/>
        <w:rPr>
          <w:rFonts w:ascii="Arial" w:hAnsi="Arial" w:cs="Arial"/>
          <w:b/>
        </w:rPr>
      </w:pPr>
      <w:r w:rsidRPr="0026254E">
        <w:rPr>
          <w:rFonts w:ascii="Arial" w:hAnsi="Arial" w:cs="Arial"/>
          <w:b/>
          <w:sz w:val="36"/>
        </w:rPr>
        <w:t>11. OTROS</w:t>
      </w:r>
      <w:r>
        <w:rPr>
          <w:rFonts w:ascii="Arial" w:hAnsi="Arial" w:cs="Arial"/>
          <w:b/>
          <w:sz w:val="36"/>
        </w:rPr>
        <w:t>:</w:t>
      </w:r>
    </w:p>
    <w:p w:rsidR="0071384C" w:rsidRPr="00C055D9" w:rsidRDefault="0071384C" w:rsidP="0071384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055D9">
        <w:rPr>
          <w:rFonts w:ascii="Arial" w:hAnsi="Arial" w:cs="Arial"/>
          <w:b/>
          <w:sz w:val="28"/>
          <w:szCs w:val="28"/>
        </w:rPr>
        <w:t xml:space="preserve">ANEXO I: Guía de formación oficial de la especialidad publicada en BOE por el Ministerio de Sanidad </w:t>
      </w:r>
    </w:p>
    <w:p w:rsidR="0071384C" w:rsidRDefault="0071384C" w:rsidP="0071384C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71384C" w:rsidRPr="00C055D9" w:rsidRDefault="0071384C" w:rsidP="0071384C">
      <w:pPr>
        <w:spacing w:line="360" w:lineRule="auto"/>
        <w:jc w:val="both"/>
        <w:rPr>
          <w:rFonts w:ascii="Arial" w:hAnsi="Arial" w:cs="Arial"/>
          <w:b/>
          <w:sz w:val="28"/>
          <w:lang w:val="es-ES"/>
        </w:rPr>
      </w:pPr>
      <w:r w:rsidRPr="00C055D9">
        <w:rPr>
          <w:rFonts w:ascii="Arial" w:hAnsi="Arial" w:cs="Arial"/>
          <w:b/>
          <w:sz w:val="28"/>
          <w:lang w:val="es-ES"/>
        </w:rPr>
        <w:t>ANEXO II: Baremo de puntuación para valoración anual del residente.</w:t>
      </w:r>
    </w:p>
    <w:p w:rsidR="0071384C" w:rsidRDefault="0071384C" w:rsidP="0071384C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71384C" w:rsidRPr="00C055D9" w:rsidRDefault="0071384C" w:rsidP="0071384C">
      <w:pPr>
        <w:spacing w:line="360" w:lineRule="auto"/>
        <w:jc w:val="both"/>
        <w:rPr>
          <w:rFonts w:ascii="Arial" w:hAnsi="Arial" w:cs="Arial"/>
          <w:b/>
          <w:sz w:val="28"/>
          <w:lang w:val="es-ES"/>
        </w:rPr>
      </w:pPr>
      <w:r w:rsidRPr="00C055D9">
        <w:rPr>
          <w:rFonts w:ascii="Arial" w:hAnsi="Arial" w:cs="Arial"/>
          <w:b/>
          <w:sz w:val="28"/>
          <w:lang w:val="es-ES"/>
        </w:rPr>
        <w:t>ANEXO I</w:t>
      </w:r>
      <w:r>
        <w:rPr>
          <w:rFonts w:ascii="Arial" w:hAnsi="Arial" w:cs="Arial"/>
          <w:b/>
          <w:sz w:val="28"/>
          <w:lang w:val="es-ES"/>
        </w:rPr>
        <w:t>II</w:t>
      </w:r>
      <w:r w:rsidRPr="00C055D9">
        <w:rPr>
          <w:rFonts w:ascii="Arial" w:hAnsi="Arial" w:cs="Arial"/>
          <w:b/>
          <w:sz w:val="28"/>
          <w:lang w:val="es-ES"/>
        </w:rPr>
        <w:t xml:space="preserve">: </w:t>
      </w:r>
      <w:r>
        <w:rPr>
          <w:rFonts w:ascii="Arial" w:hAnsi="Arial" w:cs="Arial"/>
          <w:b/>
          <w:sz w:val="28"/>
          <w:lang w:val="es-ES"/>
        </w:rPr>
        <w:t>Hoja de entrevista estructurada.</w:t>
      </w:r>
    </w:p>
    <w:p w:rsidR="0071384C" w:rsidRPr="00C055D9" w:rsidRDefault="0071384C" w:rsidP="0071384C">
      <w:pPr>
        <w:spacing w:line="360" w:lineRule="auto"/>
        <w:jc w:val="both"/>
        <w:rPr>
          <w:rFonts w:ascii="Arial" w:hAnsi="Arial" w:cs="Arial"/>
          <w:b/>
          <w:sz w:val="28"/>
          <w:lang w:val="es-ES"/>
        </w:rPr>
      </w:pPr>
    </w:p>
    <w:p w:rsidR="0071384C" w:rsidRPr="00C055D9" w:rsidRDefault="0071384C" w:rsidP="0071384C">
      <w:pPr>
        <w:spacing w:line="360" w:lineRule="auto"/>
        <w:jc w:val="both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>ANEXO IV</w:t>
      </w:r>
      <w:r w:rsidRPr="00C055D9">
        <w:rPr>
          <w:rFonts w:ascii="Arial" w:hAnsi="Arial" w:cs="Arial"/>
          <w:b/>
          <w:sz w:val="28"/>
          <w:lang w:val="es-ES"/>
        </w:rPr>
        <w:t xml:space="preserve">: </w:t>
      </w:r>
      <w:r>
        <w:rPr>
          <w:rFonts w:ascii="Arial" w:hAnsi="Arial" w:cs="Arial"/>
          <w:b/>
          <w:sz w:val="28"/>
          <w:lang w:val="es-ES"/>
        </w:rPr>
        <w:t>Hoja de evaluación por rotación.</w:t>
      </w:r>
    </w:p>
    <w:p w:rsidR="0071384C" w:rsidRPr="00C055D9" w:rsidRDefault="0071384C" w:rsidP="0071384C">
      <w:pPr>
        <w:spacing w:line="360" w:lineRule="auto"/>
        <w:jc w:val="both"/>
        <w:rPr>
          <w:rFonts w:ascii="Arial" w:hAnsi="Arial" w:cs="Arial"/>
          <w:b/>
          <w:sz w:val="28"/>
          <w:lang w:val="es-ES"/>
        </w:rPr>
      </w:pPr>
    </w:p>
    <w:p w:rsidR="0071384C" w:rsidRPr="00C055D9" w:rsidRDefault="0071384C" w:rsidP="0071384C">
      <w:pPr>
        <w:spacing w:line="360" w:lineRule="auto"/>
        <w:jc w:val="both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>ANEXO V</w:t>
      </w:r>
      <w:r w:rsidRPr="00C055D9">
        <w:rPr>
          <w:rFonts w:ascii="Arial" w:hAnsi="Arial" w:cs="Arial"/>
          <w:b/>
          <w:sz w:val="28"/>
          <w:lang w:val="es-ES"/>
        </w:rPr>
        <w:t xml:space="preserve">: </w:t>
      </w:r>
      <w:r>
        <w:rPr>
          <w:rFonts w:ascii="Arial" w:hAnsi="Arial" w:cs="Arial"/>
          <w:b/>
          <w:sz w:val="28"/>
          <w:lang w:val="es-ES"/>
        </w:rPr>
        <w:t xml:space="preserve">Hoja de evaluación anual. </w:t>
      </w:r>
    </w:p>
    <w:p w:rsidR="0032229B" w:rsidRPr="0071384C" w:rsidRDefault="0032229B" w:rsidP="00153FD0">
      <w:pPr>
        <w:spacing w:line="360" w:lineRule="auto"/>
        <w:jc w:val="both"/>
        <w:rPr>
          <w:rFonts w:ascii="Arial" w:hAnsi="Arial" w:cs="Arial"/>
          <w:color w:val="000080"/>
          <w:lang w:val="es-ES"/>
        </w:rPr>
        <w:sectPr w:rsidR="0032229B" w:rsidRPr="0071384C" w:rsidSect="001C33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701" w:bottom="1417" w:left="1701" w:header="680" w:footer="567" w:gutter="0"/>
          <w:cols w:space="708"/>
          <w:titlePg/>
          <w:docGrid w:linePitch="360"/>
        </w:sectPr>
      </w:pPr>
    </w:p>
    <w:p w:rsidR="003F56A8" w:rsidRPr="00C055D9" w:rsidRDefault="003F56A8" w:rsidP="00153FD0">
      <w:pPr>
        <w:spacing w:line="360" w:lineRule="auto"/>
        <w:jc w:val="both"/>
        <w:rPr>
          <w:rFonts w:ascii="Arial" w:hAnsi="Arial" w:cs="Arial"/>
          <w:b/>
          <w:sz w:val="28"/>
          <w:lang w:val="es-ES"/>
        </w:rPr>
      </w:pPr>
    </w:p>
    <w:p w:rsidR="003F56A8" w:rsidRDefault="003F56A8" w:rsidP="00153FD0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3F56A8" w:rsidRDefault="003F56A8" w:rsidP="00153FD0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3B6F03" w:rsidRDefault="003B6F03" w:rsidP="00153FD0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3B6F03" w:rsidRDefault="003B6F03" w:rsidP="00153FD0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3B6F03" w:rsidRDefault="003B6F03" w:rsidP="00153FD0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3B6F03" w:rsidRDefault="003B6F03" w:rsidP="00153FD0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3B6F03" w:rsidRDefault="003B6F03" w:rsidP="00153FD0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3B6F03" w:rsidRDefault="003B6F03" w:rsidP="00153FD0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3B6F03" w:rsidRDefault="003B6F03" w:rsidP="003B6F0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3B6F03" w:rsidRDefault="003B6F03" w:rsidP="003B6F0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3B6F03" w:rsidRDefault="003B6F03" w:rsidP="003B6F0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3B6F03" w:rsidRDefault="003B6F03" w:rsidP="003B6F0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3B6F03" w:rsidRDefault="003B6F03" w:rsidP="003B6F0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3B6F03" w:rsidRDefault="003B6F03" w:rsidP="003B6F0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1BDB" w:rsidRPr="003B6F03" w:rsidRDefault="00611BDB" w:rsidP="00153FD0">
      <w:pPr>
        <w:spacing w:line="360" w:lineRule="auto"/>
        <w:jc w:val="both"/>
        <w:rPr>
          <w:rFonts w:ascii="Arial" w:hAnsi="Arial" w:cs="Arial"/>
          <w:b/>
        </w:rPr>
      </w:pPr>
    </w:p>
    <w:sectPr w:rsidR="00611BDB" w:rsidRPr="003B6F03" w:rsidSect="000E2C5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3F1" w:rsidRDefault="00BD13F1">
      <w:r>
        <w:separator/>
      </w:r>
    </w:p>
  </w:endnote>
  <w:endnote w:type="continuationSeparator" w:id="1">
    <w:p w:rsidR="00BD13F1" w:rsidRDefault="00BD1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A3" w:rsidRDefault="00A64A66" w:rsidP="00212E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A0E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0EA3" w:rsidRDefault="001A0EA3" w:rsidP="0098377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A3" w:rsidRDefault="001A0EA3" w:rsidP="0032229B">
    <w:pPr>
      <w:pStyle w:val="Piedepgina"/>
      <w:jc w:val="right"/>
    </w:pPr>
    <w:r w:rsidRPr="00BA6006">
      <w:rPr>
        <w:sz w:val="18"/>
        <w:u w:val="single"/>
      </w:rPr>
      <w:t>GUÍA FORMATIVA DEL RESIDENTE DE OBSTETRICIA Y GINECOLOGÍA</w:t>
    </w:r>
    <w:r>
      <w:rPr>
        <w:sz w:val="18"/>
        <w:u w:val="single"/>
      </w:rPr>
      <w:t xml:space="preserve">  </w:t>
    </w:r>
    <w:r w:rsidRPr="00BA6006">
      <w:t xml:space="preserve"> </w:t>
    </w:r>
    <w:fldSimple w:instr="PAGE   \* MERGEFORMAT">
      <w:r w:rsidR="005E4067" w:rsidRPr="005E4067">
        <w:rPr>
          <w:noProof/>
          <w:lang w:val="es-ES"/>
        </w:rPr>
        <w:t>19</w:t>
      </w:r>
    </w:fldSimple>
  </w:p>
  <w:p w:rsidR="001A0EA3" w:rsidRPr="0098377B" w:rsidRDefault="001A0EA3" w:rsidP="0026254E">
    <w:pPr>
      <w:pStyle w:val="Piedepgina"/>
      <w:ind w:right="360"/>
      <w:jc w:val="right"/>
      <w:rPr>
        <w:rFonts w:ascii="Arial" w:hAnsi="Arial" w:cs="Arial"/>
        <w:sz w:val="16"/>
        <w:szCs w:val="16"/>
      </w:rPr>
    </w:pPr>
    <w:r w:rsidRPr="0098377B"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A3" w:rsidRDefault="001A0EA3" w:rsidP="001C33B2">
    <w:pPr>
      <w:pStyle w:val="Piedepgina"/>
      <w:jc w:val="right"/>
    </w:pPr>
    <w:r w:rsidRPr="00BA6006">
      <w:rPr>
        <w:sz w:val="18"/>
        <w:u w:val="single"/>
      </w:rPr>
      <w:t>GUÍA FORMATIVA DEL RESIDE</w:t>
    </w:r>
    <w:r w:rsidR="005E4067">
      <w:rPr>
        <w:sz w:val="18"/>
        <w:u w:val="single"/>
      </w:rPr>
      <w:t>NTE DE CIRUGÍA GENERAL Y APARATO DIGESTIVO</w:t>
    </w:r>
    <w:r w:rsidRPr="00BA6006">
      <w:t xml:space="preserve"> </w:t>
    </w:r>
    <w:fldSimple w:instr="PAGE   \* MERGEFORMAT">
      <w:r w:rsidR="005E4067" w:rsidRPr="005E4067">
        <w:rPr>
          <w:noProof/>
          <w:lang w:val="es-ES"/>
        </w:rPr>
        <w:t>1</w:t>
      </w:r>
    </w:fldSimple>
  </w:p>
  <w:p w:rsidR="001A0EA3" w:rsidRDefault="001A0E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3F1" w:rsidRDefault="00BD13F1">
      <w:r>
        <w:separator/>
      </w:r>
    </w:p>
  </w:footnote>
  <w:footnote w:type="continuationSeparator" w:id="1">
    <w:p w:rsidR="00BD13F1" w:rsidRDefault="00BD1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067" w:rsidRDefault="005E406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A3" w:rsidRPr="00F60790" w:rsidRDefault="001A0EA3" w:rsidP="00F60790">
    <w:pPr>
      <w:pStyle w:val="Encabezado"/>
      <w:rPr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A3" w:rsidRDefault="001A0E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661"/>
    <w:multiLevelType w:val="hybridMultilevel"/>
    <w:tmpl w:val="98F8D1E2"/>
    <w:lvl w:ilvl="0" w:tplc="D228ECD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E5D67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">
    <w:nsid w:val="07711F42"/>
    <w:multiLevelType w:val="hybridMultilevel"/>
    <w:tmpl w:val="19B0B930"/>
    <w:lvl w:ilvl="0" w:tplc="4030CF6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80397"/>
    <w:multiLevelType w:val="hybridMultilevel"/>
    <w:tmpl w:val="F4D08038"/>
    <w:lvl w:ilvl="0" w:tplc="433E24D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187E15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B921DAE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C9B551D"/>
    <w:multiLevelType w:val="hybridMultilevel"/>
    <w:tmpl w:val="33EE8A1E"/>
    <w:lvl w:ilvl="0" w:tplc="101C75F2">
      <w:start w:val="3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12881065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6F15144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A8819D3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DB067C4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6743D01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78C2405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7E75A30"/>
    <w:multiLevelType w:val="hybridMultilevel"/>
    <w:tmpl w:val="6F5CB472"/>
    <w:lvl w:ilvl="0" w:tplc="04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081C54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B2A5557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EAF542D"/>
    <w:multiLevelType w:val="hybridMultilevel"/>
    <w:tmpl w:val="2464539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3C6656"/>
    <w:multiLevelType w:val="multilevel"/>
    <w:tmpl w:val="0E0AE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DC32D8"/>
    <w:multiLevelType w:val="hybridMultilevel"/>
    <w:tmpl w:val="95242C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113EDB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A0C4638"/>
    <w:multiLevelType w:val="multilevel"/>
    <w:tmpl w:val="6F5CB47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32417E0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6B9D3C6A"/>
    <w:multiLevelType w:val="hybridMultilevel"/>
    <w:tmpl w:val="E320C2D6"/>
    <w:lvl w:ilvl="0" w:tplc="0C0A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76707FB"/>
    <w:multiLevelType w:val="multilevel"/>
    <w:tmpl w:val="2464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904B96"/>
    <w:multiLevelType w:val="hybridMultilevel"/>
    <w:tmpl w:val="9A5408F4"/>
    <w:lvl w:ilvl="0" w:tplc="A77CD4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13"/>
  </w:num>
  <w:num w:numId="5">
    <w:abstractNumId w:val="20"/>
  </w:num>
  <w:num w:numId="6">
    <w:abstractNumId w:val="23"/>
  </w:num>
  <w:num w:numId="7">
    <w:abstractNumId w:val="14"/>
  </w:num>
  <w:num w:numId="8">
    <w:abstractNumId w:val="8"/>
  </w:num>
  <w:num w:numId="9">
    <w:abstractNumId w:val="10"/>
  </w:num>
  <w:num w:numId="10">
    <w:abstractNumId w:val="11"/>
  </w:num>
  <w:num w:numId="11">
    <w:abstractNumId w:val="15"/>
  </w:num>
  <w:num w:numId="12">
    <w:abstractNumId w:val="9"/>
  </w:num>
  <w:num w:numId="13">
    <w:abstractNumId w:val="21"/>
  </w:num>
  <w:num w:numId="14">
    <w:abstractNumId w:val="12"/>
  </w:num>
  <w:num w:numId="15">
    <w:abstractNumId w:val="5"/>
  </w:num>
  <w:num w:numId="16">
    <w:abstractNumId w:val="22"/>
  </w:num>
  <w:num w:numId="17">
    <w:abstractNumId w:val="3"/>
  </w:num>
  <w:num w:numId="18">
    <w:abstractNumId w:val="7"/>
  </w:num>
  <w:num w:numId="19">
    <w:abstractNumId w:val="4"/>
  </w:num>
  <w:num w:numId="20">
    <w:abstractNumId w:val="1"/>
  </w:num>
  <w:num w:numId="21">
    <w:abstractNumId w:val="18"/>
  </w:num>
  <w:num w:numId="22">
    <w:abstractNumId w:val="6"/>
  </w:num>
  <w:num w:numId="23">
    <w:abstractNumId w:val="2"/>
  </w:num>
  <w:num w:numId="24">
    <w:abstractNumId w:val="2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E2196"/>
    <w:rsid w:val="00006847"/>
    <w:rsid w:val="000344BF"/>
    <w:rsid w:val="0005382F"/>
    <w:rsid w:val="00095688"/>
    <w:rsid w:val="000A0355"/>
    <w:rsid w:val="000A7CB8"/>
    <w:rsid w:val="000E2C5C"/>
    <w:rsid w:val="000E63C4"/>
    <w:rsid w:val="000E6AD5"/>
    <w:rsid w:val="00107E76"/>
    <w:rsid w:val="0012314D"/>
    <w:rsid w:val="00132B6F"/>
    <w:rsid w:val="00142EC5"/>
    <w:rsid w:val="00142FBE"/>
    <w:rsid w:val="00144157"/>
    <w:rsid w:val="00153FD0"/>
    <w:rsid w:val="00157FBE"/>
    <w:rsid w:val="00192B37"/>
    <w:rsid w:val="001A0EA3"/>
    <w:rsid w:val="001C33B2"/>
    <w:rsid w:val="001E04AA"/>
    <w:rsid w:val="001E2196"/>
    <w:rsid w:val="001F49FA"/>
    <w:rsid w:val="00212EB0"/>
    <w:rsid w:val="002271EF"/>
    <w:rsid w:val="00244E14"/>
    <w:rsid w:val="0026254E"/>
    <w:rsid w:val="00274092"/>
    <w:rsid w:val="002B2CD2"/>
    <w:rsid w:val="002C4195"/>
    <w:rsid w:val="00307958"/>
    <w:rsid w:val="0032229B"/>
    <w:rsid w:val="00337535"/>
    <w:rsid w:val="00350D4C"/>
    <w:rsid w:val="003542AF"/>
    <w:rsid w:val="003758CF"/>
    <w:rsid w:val="003855AC"/>
    <w:rsid w:val="003A396B"/>
    <w:rsid w:val="003B6F03"/>
    <w:rsid w:val="003F4CFF"/>
    <w:rsid w:val="003F56A8"/>
    <w:rsid w:val="003F6A1F"/>
    <w:rsid w:val="004065A9"/>
    <w:rsid w:val="004123F4"/>
    <w:rsid w:val="004127A4"/>
    <w:rsid w:val="004177DD"/>
    <w:rsid w:val="004331F6"/>
    <w:rsid w:val="00460A0C"/>
    <w:rsid w:val="00461421"/>
    <w:rsid w:val="00465C6C"/>
    <w:rsid w:val="00474BC5"/>
    <w:rsid w:val="00485CB5"/>
    <w:rsid w:val="0048620C"/>
    <w:rsid w:val="00487089"/>
    <w:rsid w:val="004A0495"/>
    <w:rsid w:val="004A37DD"/>
    <w:rsid w:val="004B31F7"/>
    <w:rsid w:val="004C4CE5"/>
    <w:rsid w:val="004D0F0D"/>
    <w:rsid w:val="004F4C8D"/>
    <w:rsid w:val="00500304"/>
    <w:rsid w:val="005010AF"/>
    <w:rsid w:val="005133AF"/>
    <w:rsid w:val="00517298"/>
    <w:rsid w:val="00520D16"/>
    <w:rsid w:val="0053592D"/>
    <w:rsid w:val="005742E2"/>
    <w:rsid w:val="0057454B"/>
    <w:rsid w:val="005749FB"/>
    <w:rsid w:val="005B2C69"/>
    <w:rsid w:val="005C15CD"/>
    <w:rsid w:val="005E4067"/>
    <w:rsid w:val="00611BDB"/>
    <w:rsid w:val="00613E35"/>
    <w:rsid w:val="0064728B"/>
    <w:rsid w:val="00651E1C"/>
    <w:rsid w:val="00652B2A"/>
    <w:rsid w:val="006626FC"/>
    <w:rsid w:val="00677C58"/>
    <w:rsid w:val="006A2231"/>
    <w:rsid w:val="006B35C2"/>
    <w:rsid w:val="006C138C"/>
    <w:rsid w:val="006C7971"/>
    <w:rsid w:val="006F1466"/>
    <w:rsid w:val="006F7160"/>
    <w:rsid w:val="00705C3D"/>
    <w:rsid w:val="0070766B"/>
    <w:rsid w:val="0071384C"/>
    <w:rsid w:val="007237B8"/>
    <w:rsid w:val="0072436E"/>
    <w:rsid w:val="00764C8C"/>
    <w:rsid w:val="00786E6B"/>
    <w:rsid w:val="007E0A96"/>
    <w:rsid w:val="007E2F4A"/>
    <w:rsid w:val="008245D0"/>
    <w:rsid w:val="00824F8A"/>
    <w:rsid w:val="00833560"/>
    <w:rsid w:val="00836668"/>
    <w:rsid w:val="00853473"/>
    <w:rsid w:val="008709FE"/>
    <w:rsid w:val="00877EFF"/>
    <w:rsid w:val="008A14A9"/>
    <w:rsid w:val="008D5174"/>
    <w:rsid w:val="009111BB"/>
    <w:rsid w:val="00933D09"/>
    <w:rsid w:val="00960782"/>
    <w:rsid w:val="00963C83"/>
    <w:rsid w:val="0096514D"/>
    <w:rsid w:val="009656D6"/>
    <w:rsid w:val="0098377B"/>
    <w:rsid w:val="00983F7C"/>
    <w:rsid w:val="009B0421"/>
    <w:rsid w:val="009B3843"/>
    <w:rsid w:val="009C0ADE"/>
    <w:rsid w:val="00A03064"/>
    <w:rsid w:val="00A0508F"/>
    <w:rsid w:val="00A11425"/>
    <w:rsid w:val="00A22D59"/>
    <w:rsid w:val="00A456DE"/>
    <w:rsid w:val="00A54D5D"/>
    <w:rsid w:val="00A603F1"/>
    <w:rsid w:val="00A626FC"/>
    <w:rsid w:val="00A63605"/>
    <w:rsid w:val="00A64A66"/>
    <w:rsid w:val="00A679F0"/>
    <w:rsid w:val="00A72B0B"/>
    <w:rsid w:val="00A82C91"/>
    <w:rsid w:val="00A858A7"/>
    <w:rsid w:val="00AA0A15"/>
    <w:rsid w:val="00AA485F"/>
    <w:rsid w:val="00AA4D9F"/>
    <w:rsid w:val="00AA51AD"/>
    <w:rsid w:val="00B2466A"/>
    <w:rsid w:val="00B24D64"/>
    <w:rsid w:val="00B856BB"/>
    <w:rsid w:val="00B96083"/>
    <w:rsid w:val="00BA4A4E"/>
    <w:rsid w:val="00BA6006"/>
    <w:rsid w:val="00BD13F1"/>
    <w:rsid w:val="00BE5F4D"/>
    <w:rsid w:val="00BE7D8B"/>
    <w:rsid w:val="00C008EC"/>
    <w:rsid w:val="00C055D9"/>
    <w:rsid w:val="00C15E14"/>
    <w:rsid w:val="00C278E2"/>
    <w:rsid w:val="00C45E83"/>
    <w:rsid w:val="00C56596"/>
    <w:rsid w:val="00C75134"/>
    <w:rsid w:val="00C87C62"/>
    <w:rsid w:val="00C944ED"/>
    <w:rsid w:val="00C9649F"/>
    <w:rsid w:val="00CC3CE0"/>
    <w:rsid w:val="00CD3218"/>
    <w:rsid w:val="00CF3D8E"/>
    <w:rsid w:val="00CF7B8B"/>
    <w:rsid w:val="00D1137C"/>
    <w:rsid w:val="00D145A4"/>
    <w:rsid w:val="00D23079"/>
    <w:rsid w:val="00D26EAE"/>
    <w:rsid w:val="00D41EF7"/>
    <w:rsid w:val="00D477A7"/>
    <w:rsid w:val="00D82305"/>
    <w:rsid w:val="00DA6278"/>
    <w:rsid w:val="00E61616"/>
    <w:rsid w:val="00E64A01"/>
    <w:rsid w:val="00E80103"/>
    <w:rsid w:val="00E86783"/>
    <w:rsid w:val="00EB35CD"/>
    <w:rsid w:val="00EC4127"/>
    <w:rsid w:val="00EE4246"/>
    <w:rsid w:val="00EE47C7"/>
    <w:rsid w:val="00EF2279"/>
    <w:rsid w:val="00F0781E"/>
    <w:rsid w:val="00F107F2"/>
    <w:rsid w:val="00F10CB8"/>
    <w:rsid w:val="00F13584"/>
    <w:rsid w:val="00F40D5B"/>
    <w:rsid w:val="00F5003B"/>
    <w:rsid w:val="00F60790"/>
    <w:rsid w:val="00F73369"/>
    <w:rsid w:val="00FA4E61"/>
    <w:rsid w:val="00FB2766"/>
    <w:rsid w:val="00FF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66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F60790"/>
    <w:pPr>
      <w:keepNext/>
      <w:numPr>
        <w:numId w:val="2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qFormat/>
    <w:rsid w:val="00F60790"/>
    <w:pPr>
      <w:keepNext/>
      <w:numPr>
        <w:ilvl w:val="1"/>
        <w:numId w:val="2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qFormat/>
    <w:rsid w:val="00F60790"/>
    <w:pPr>
      <w:keepNext/>
      <w:numPr>
        <w:ilvl w:val="2"/>
        <w:numId w:val="20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qFormat/>
    <w:rsid w:val="00F60790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qFormat/>
    <w:rsid w:val="00F60790"/>
    <w:pPr>
      <w:numPr>
        <w:ilvl w:val="4"/>
        <w:numId w:val="20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qFormat/>
    <w:rsid w:val="00F60790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qFormat/>
    <w:rsid w:val="00F60790"/>
    <w:pPr>
      <w:numPr>
        <w:ilvl w:val="6"/>
        <w:numId w:val="20"/>
      </w:numPr>
      <w:spacing w:before="240" w:after="60"/>
      <w:outlineLvl w:val="6"/>
    </w:pPr>
    <w:rPr>
      <w:lang w:val="es-ES" w:eastAsia="es-ES"/>
    </w:rPr>
  </w:style>
  <w:style w:type="paragraph" w:styleId="Ttulo8">
    <w:name w:val="heading 8"/>
    <w:basedOn w:val="Normal"/>
    <w:next w:val="Normal"/>
    <w:qFormat/>
    <w:rsid w:val="00F60790"/>
    <w:pPr>
      <w:numPr>
        <w:ilvl w:val="7"/>
        <w:numId w:val="20"/>
      </w:numPr>
      <w:spacing w:before="240" w:after="60"/>
      <w:outlineLvl w:val="7"/>
    </w:pPr>
    <w:rPr>
      <w:i/>
      <w:iCs/>
      <w:lang w:val="es-ES" w:eastAsia="es-ES"/>
    </w:rPr>
  </w:style>
  <w:style w:type="paragraph" w:styleId="Ttulo9">
    <w:name w:val="heading 9"/>
    <w:basedOn w:val="Normal"/>
    <w:next w:val="Normal"/>
    <w:qFormat/>
    <w:rsid w:val="00F60790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858A7"/>
    <w:rPr>
      <w:color w:val="0000FF"/>
      <w:u w:val="single"/>
    </w:rPr>
  </w:style>
  <w:style w:type="table" w:styleId="Tablaconcuadrcula">
    <w:name w:val="Table Grid"/>
    <w:basedOn w:val="Tablanormal"/>
    <w:rsid w:val="00983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98377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8377B"/>
  </w:style>
  <w:style w:type="paragraph" w:styleId="Encabezado">
    <w:name w:val="header"/>
    <w:basedOn w:val="Normal"/>
    <w:link w:val="EncabezadoCar"/>
    <w:uiPriority w:val="99"/>
    <w:rsid w:val="0098377B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6B35C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visitado">
    <w:name w:val="FollowedHyperlink"/>
    <w:rsid w:val="00705C3D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BE5F4D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BE5F4D"/>
    <w:rPr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ps.es/profesionales/formacion/guiaFormacion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D096-9B4D-48B2-BD38-2D39968F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3615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DEL RESIDENTE DE</vt:lpstr>
    </vt:vector>
  </TitlesOfParts>
  <Company/>
  <LinksUpToDate>false</LinksUpToDate>
  <CharactersWithSpaces>23453</CharactersWithSpaces>
  <SharedDoc>false</SharedDoc>
  <HLinks>
    <vt:vector size="6" baseType="variant">
      <vt:variant>
        <vt:i4>131160</vt:i4>
      </vt:variant>
      <vt:variant>
        <vt:i4>3</vt:i4>
      </vt:variant>
      <vt:variant>
        <vt:i4>0</vt:i4>
      </vt:variant>
      <vt:variant>
        <vt:i4>5</vt:i4>
      </vt:variant>
      <vt:variant>
        <vt:lpwstr>http://www.msps.es/profesionales/formacion/guiaFormacion.htm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DEL RESIDENTE DE</dc:title>
  <dc:subject/>
  <dc:creator>Montse</dc:creator>
  <cp:keywords/>
  <cp:lastModifiedBy>formacion01</cp:lastModifiedBy>
  <cp:revision>3</cp:revision>
  <cp:lastPrinted>2011-03-01T09:47:00Z</cp:lastPrinted>
  <dcterms:created xsi:type="dcterms:W3CDTF">2015-12-22T13:33:00Z</dcterms:created>
  <dcterms:modified xsi:type="dcterms:W3CDTF">2015-12-22T13:35:00Z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1957892156</vt:i4>
  </property>
</Properties>
</file>